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715BA6" w14:textId="77777777" w:rsidR="00742895" w:rsidRPr="00742895" w:rsidRDefault="008B4B9A" w:rsidP="00070795">
      <w:pPr>
        <w:rPr>
          <w:rStyle w:val="SubtleEmphasis"/>
        </w:rPr>
      </w:pPr>
      <w:r>
        <w:rPr>
          <w:noProof/>
        </w:rPr>
        <w:drawing>
          <wp:anchor distT="0" distB="0" distL="114300" distR="114300" simplePos="0" relativeHeight="251658243" behindDoc="0" locked="0" layoutInCell="1" allowOverlap="1" wp14:anchorId="4C559AAF" wp14:editId="0B1C1334">
            <wp:simplePos x="0" y="0"/>
            <wp:positionH relativeFrom="column">
              <wp:posOffset>0</wp:posOffset>
            </wp:positionH>
            <wp:positionV relativeFrom="paragraph">
              <wp:posOffset>4791808</wp:posOffset>
            </wp:positionV>
            <wp:extent cx="5943334" cy="3361393"/>
            <wp:effectExtent l="0" t="0" r="635" b="444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334" cy="3361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588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F196D62" wp14:editId="1D862AFC">
                <wp:simplePos x="0" y="0"/>
                <wp:positionH relativeFrom="column">
                  <wp:posOffset>-62865</wp:posOffset>
                </wp:positionH>
                <wp:positionV relativeFrom="paragraph">
                  <wp:posOffset>1648329</wp:posOffset>
                </wp:positionV>
                <wp:extent cx="5943600" cy="13716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4B72D9" w14:textId="77749BAB" w:rsidR="00094588" w:rsidRPr="00094588" w:rsidRDefault="00F75335" w:rsidP="005C6878">
                            <w:pPr>
                              <w:pStyle w:val="Subtitle"/>
                              <w:spacing w:before="240" w:line="240" w:lineRule="auto"/>
                            </w:pPr>
                            <w:r>
                              <w:t xml:space="preserve">Multi-Factor Authentication </w:t>
                            </w:r>
                            <w:r w:rsidR="00225BA3">
                              <w:t xml:space="preserve">User </w:t>
                            </w:r>
                            <w:r>
                              <w:t>Experience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196D62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4.95pt;margin-top:129.8pt;width:468pt;height:10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" filled="f" stroked="f" strokeweight=".5pt">
                <v:textbox>
                  <w:txbxContent>
                    <w:p w14:paraId="744B72D9" w14:textId="77749BAB" w:rsidR="00094588" w:rsidRPr="00094588" w:rsidRDefault="00F75335" w:rsidP="005C6878">
                      <w:pPr>
                        <w:pStyle w:val="Subtitle"/>
                        <w:spacing w:before="240" w:line="240" w:lineRule="auto"/>
                      </w:pPr>
                      <w:r>
                        <w:t xml:space="preserve">Multi-Factor Authentication </w:t>
                      </w:r>
                      <w:r w:rsidR="00225BA3">
                        <w:t xml:space="preserve">User </w:t>
                      </w:r>
                      <w:r>
                        <w:t>Experience</w:t>
                      </w:r>
                    </w:p>
                  </w:txbxContent>
                </v:textbox>
              </v:shape>
            </w:pict>
          </mc:Fallback>
        </mc:AlternateContent>
      </w:r>
      <w:r w:rsidR="0009458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F2BCBFB" wp14:editId="0E3D2C23">
                <wp:simplePos x="0" y="0"/>
                <wp:positionH relativeFrom="column">
                  <wp:posOffset>-69850</wp:posOffset>
                </wp:positionH>
                <wp:positionV relativeFrom="paragraph">
                  <wp:posOffset>-35560</wp:posOffset>
                </wp:positionV>
                <wp:extent cx="5943600" cy="15544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55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467A43" w14:textId="06772E4D" w:rsidR="00CC0477" w:rsidRPr="00283E46" w:rsidRDefault="00F75335" w:rsidP="00094588">
                            <w:pPr>
                              <w:pStyle w:val="Title"/>
                              <w:rPr>
                                <w:rFonts w:ascii="Segoe UI" w:hAnsi="Segoe UI" w:cs="Segoe UI"/>
                              </w:rPr>
                            </w:pPr>
                            <w:r w:rsidRPr="00283E46">
                              <w:rPr>
                                <w:rFonts w:ascii="Segoe UI" w:hAnsi="Segoe UI" w:cs="Segoe UI"/>
                              </w:rPr>
                              <w:t>Benefitfocus Access Guide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BCBFB" id="Text Box 5" o:spid="_x0000_s1027" type="#_x0000_t202" style="position:absolute;margin-left:-5.5pt;margin-top:-2.8pt;width:468pt;height:122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" filled="f" stroked="f" strokeweight=".5pt">
                <v:textbox>
                  <w:txbxContent>
                    <w:p w14:paraId="4A467A43" w14:textId="06772E4D" w:rsidR="00CC0477" w:rsidRPr="00283E46" w:rsidRDefault="00F75335" w:rsidP="00094588">
                      <w:pPr>
                        <w:pStyle w:val="Title"/>
                        <w:rPr>
                          <w:rFonts w:ascii="Segoe UI" w:hAnsi="Segoe UI" w:cs="Segoe UI"/>
                        </w:rPr>
                      </w:pPr>
                      <w:r w:rsidRPr="00283E46">
                        <w:rPr>
                          <w:rFonts w:ascii="Segoe UI" w:hAnsi="Segoe UI" w:cs="Segoe UI"/>
                        </w:rPr>
                        <w:t>Benefitfocus Access Guide</w:t>
                      </w:r>
                    </w:p>
                  </w:txbxContent>
                </v:textbox>
              </v:shape>
            </w:pict>
          </mc:Fallback>
        </mc:AlternateContent>
      </w:r>
      <w:r w:rsidR="00E009B7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BD2E6EC" wp14:editId="44F1CC04">
                <wp:simplePos x="0" y="0"/>
                <wp:positionH relativeFrom="column">
                  <wp:posOffset>-62865</wp:posOffset>
                </wp:positionH>
                <wp:positionV relativeFrom="paragraph">
                  <wp:posOffset>4572000</wp:posOffset>
                </wp:positionV>
                <wp:extent cx="5943600" cy="335805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3358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98525F" w14:textId="77777777" w:rsidR="00E009B7" w:rsidRPr="00742895" w:rsidRDefault="00E009B7" w:rsidP="00E009B7">
                            <w:pPr>
                              <w:pStyle w:val="Subtitle"/>
                              <w:snapToGrid w:val="0"/>
                              <w:spacing w:before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2E6EC" id="Text Box 21" o:spid="_x0000_s1028" type="#_x0000_t202" style="position:absolute;margin-left:-4.95pt;margin-top:5in;width:468pt;height:264.4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" filled="f" stroked="f" strokeweight=".5pt">
                <v:textbox>
                  <w:txbxContent>
                    <w:p w14:paraId="3A98525F" w14:textId="77777777" w:rsidR="00E009B7" w:rsidRPr="00742895" w:rsidRDefault="00E009B7" w:rsidP="00E009B7">
                      <w:pPr>
                        <w:pStyle w:val="Subtitle"/>
                        <w:snapToGrid w:val="0"/>
                        <w:spacing w:before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742895">
        <w:br w:type="page"/>
      </w:r>
    </w:p>
    <w:p w14:paraId="76D5D2F5" w14:textId="77777777" w:rsidR="0091612C" w:rsidRDefault="0091612C" w:rsidP="00BD37EF">
      <w:pPr>
        <w:pStyle w:val="TableofContentsHeading"/>
      </w:pPr>
      <w:r>
        <w:lastRenderedPageBreak/>
        <w:t>Table of Contents</w:t>
      </w:r>
    </w:p>
    <w:p w14:paraId="1C460C4D" w14:textId="2D156DEA" w:rsidR="00C053F0" w:rsidRDefault="0F534FD2" w:rsidP="0F534FD2">
      <w:pPr>
        <w:pStyle w:val="TOC1"/>
        <w:tabs>
          <w:tab w:val="right" w:leader="dot" w:pos="9345"/>
        </w:tabs>
        <w:rPr>
          <w:rFonts w:asciiTheme="minorHAnsi" w:hAnsiTheme="minorHAnsi" w:cstheme="minorBidi"/>
          <w:b w:val="0"/>
          <w:noProof/>
          <w:color w:val="auto"/>
          <w:kern w:val="2"/>
          <w:sz w:val="24"/>
          <w14:ligatures w14:val="standardContextual"/>
        </w:rPr>
      </w:pPr>
      <w:r>
        <w:fldChar w:fldCharType="begin"/>
      </w:r>
      <w:r w:rsidR="00F103FC">
        <w:instrText>TOC \o "1-4" \z \u \h</w:instrText>
      </w:r>
      <w:r>
        <w:fldChar w:fldCharType="separate"/>
      </w:r>
      <w:hyperlink w:anchor="_Toc1813639587">
        <w:r w:rsidRPr="0F534FD2">
          <w:rPr>
            <w:rStyle w:val="Hyperlink"/>
          </w:rPr>
          <w:t>What is Multi-Factor Authentication?</w:t>
        </w:r>
        <w:r w:rsidR="00F103FC">
          <w:tab/>
        </w:r>
        <w:r w:rsidR="00F103FC">
          <w:fldChar w:fldCharType="begin"/>
        </w:r>
        <w:r w:rsidR="00F103FC">
          <w:instrText>PAGEREF _Toc1813639587 \h</w:instrText>
        </w:r>
        <w:r w:rsidR="00F103FC">
          <w:fldChar w:fldCharType="separate"/>
        </w:r>
        <w:r w:rsidRPr="0F534FD2">
          <w:rPr>
            <w:rStyle w:val="Hyperlink"/>
          </w:rPr>
          <w:t>2</w:t>
        </w:r>
        <w:r w:rsidR="00F103FC">
          <w:fldChar w:fldCharType="end"/>
        </w:r>
      </w:hyperlink>
    </w:p>
    <w:p w14:paraId="4652B6BF" w14:textId="4C87CFCA" w:rsidR="00C053F0" w:rsidRDefault="0F534FD2" w:rsidP="0F534FD2">
      <w:pPr>
        <w:pStyle w:val="TOC1"/>
        <w:tabs>
          <w:tab w:val="right" w:leader="dot" w:pos="9345"/>
        </w:tabs>
        <w:rPr>
          <w:rFonts w:asciiTheme="minorHAnsi" w:hAnsiTheme="minorHAnsi" w:cstheme="minorBidi"/>
          <w:noProof/>
          <w:color w:val="auto"/>
          <w:kern w:val="2"/>
          <w:sz w:val="24"/>
          <w14:ligatures w14:val="standardContextual"/>
        </w:rPr>
      </w:pPr>
      <w:hyperlink w:anchor="_Toc260730712">
        <w:r w:rsidRPr="0F534FD2">
          <w:rPr>
            <w:rStyle w:val="Hyperlink"/>
          </w:rPr>
          <w:t>Login Experience with Multi-Factor Authentication</w:t>
        </w:r>
        <w:r w:rsidR="00C053F0">
          <w:tab/>
        </w:r>
        <w:r w:rsidR="00C053F0">
          <w:fldChar w:fldCharType="begin"/>
        </w:r>
        <w:r w:rsidR="00C053F0">
          <w:instrText>PAGEREF _Toc260730712 \h</w:instrText>
        </w:r>
        <w:r w:rsidR="00C053F0">
          <w:fldChar w:fldCharType="separate"/>
        </w:r>
        <w:r w:rsidRPr="0F534FD2">
          <w:rPr>
            <w:rStyle w:val="Hyperlink"/>
          </w:rPr>
          <w:t>3</w:t>
        </w:r>
        <w:r w:rsidR="00C053F0">
          <w:fldChar w:fldCharType="end"/>
        </w:r>
      </w:hyperlink>
    </w:p>
    <w:p w14:paraId="6E39A6E2" w14:textId="35B704BE" w:rsidR="00C053F0" w:rsidRDefault="0F534FD2" w:rsidP="0F534FD2">
      <w:pPr>
        <w:pStyle w:val="TOC2"/>
        <w:tabs>
          <w:tab w:val="right" w:leader="dot" w:pos="9345"/>
        </w:tabs>
        <w:rPr>
          <w:rFonts w:asciiTheme="minorHAnsi" w:hAnsiTheme="minorHAnsi" w:cstheme="minorBidi"/>
          <w:noProof/>
          <w:color w:val="auto"/>
          <w:kern w:val="2"/>
          <w:sz w:val="24"/>
          <w14:ligatures w14:val="standardContextual"/>
        </w:rPr>
      </w:pPr>
      <w:hyperlink w:anchor="_Toc432721475">
        <w:r w:rsidRPr="0F534FD2">
          <w:rPr>
            <w:rStyle w:val="Hyperlink"/>
          </w:rPr>
          <w:t>All Roles (Log-in with username and password)</w:t>
        </w:r>
        <w:r w:rsidR="00C053F0">
          <w:tab/>
        </w:r>
        <w:r w:rsidR="00C053F0">
          <w:fldChar w:fldCharType="begin"/>
        </w:r>
        <w:r w:rsidR="00C053F0">
          <w:instrText>PAGEREF _Toc432721475 \h</w:instrText>
        </w:r>
        <w:r w:rsidR="00C053F0">
          <w:fldChar w:fldCharType="separate"/>
        </w:r>
        <w:r w:rsidRPr="0F534FD2">
          <w:rPr>
            <w:rStyle w:val="Hyperlink"/>
          </w:rPr>
          <w:t>3</w:t>
        </w:r>
        <w:r w:rsidR="00C053F0">
          <w:fldChar w:fldCharType="end"/>
        </w:r>
      </w:hyperlink>
    </w:p>
    <w:p w14:paraId="34C422B7" w14:textId="0593E528" w:rsidR="00C053F0" w:rsidRDefault="0F534FD2" w:rsidP="0F534FD2">
      <w:pPr>
        <w:pStyle w:val="TOC3"/>
        <w:tabs>
          <w:tab w:val="right" w:leader="dot" w:pos="9345"/>
        </w:tabs>
        <w:rPr>
          <w:rFonts w:asciiTheme="minorHAnsi" w:hAnsiTheme="minorHAnsi" w:cstheme="minorBidi"/>
          <w:noProof/>
          <w:color w:val="auto"/>
          <w:kern w:val="2"/>
          <w:sz w:val="24"/>
          <w14:ligatures w14:val="standardContextual"/>
        </w:rPr>
      </w:pPr>
      <w:hyperlink w:anchor="_Toc971353297">
        <w:r w:rsidRPr="0F534FD2">
          <w:rPr>
            <w:rStyle w:val="Hyperlink"/>
          </w:rPr>
          <w:t>Initial Login</w:t>
        </w:r>
        <w:r w:rsidR="00C053F0">
          <w:tab/>
        </w:r>
        <w:r w:rsidR="00C053F0">
          <w:fldChar w:fldCharType="begin"/>
        </w:r>
        <w:r w:rsidR="00C053F0">
          <w:instrText>PAGEREF _Toc971353297 \h</w:instrText>
        </w:r>
        <w:r w:rsidR="00C053F0">
          <w:fldChar w:fldCharType="separate"/>
        </w:r>
        <w:r w:rsidRPr="0F534FD2">
          <w:rPr>
            <w:rStyle w:val="Hyperlink"/>
          </w:rPr>
          <w:t>3</w:t>
        </w:r>
        <w:r w:rsidR="00C053F0">
          <w:fldChar w:fldCharType="end"/>
        </w:r>
      </w:hyperlink>
    </w:p>
    <w:p w14:paraId="63748EA2" w14:textId="29CF5346" w:rsidR="00C053F0" w:rsidRDefault="0F534FD2" w:rsidP="0F534FD2">
      <w:pPr>
        <w:pStyle w:val="TOC3"/>
        <w:tabs>
          <w:tab w:val="right" w:leader="dot" w:pos="9345"/>
        </w:tabs>
        <w:rPr>
          <w:rFonts w:asciiTheme="minorHAnsi" w:hAnsiTheme="minorHAnsi" w:cstheme="minorBidi"/>
          <w:noProof/>
          <w:color w:val="auto"/>
          <w:kern w:val="2"/>
          <w:sz w:val="24"/>
          <w14:ligatures w14:val="standardContextual"/>
        </w:rPr>
      </w:pPr>
      <w:hyperlink w:anchor="_Toc992343064">
        <w:r w:rsidRPr="0F534FD2">
          <w:rPr>
            <w:rStyle w:val="Hyperlink"/>
          </w:rPr>
          <w:t>Authentication Method: Authenticator App</w:t>
        </w:r>
        <w:r w:rsidR="00C053F0">
          <w:tab/>
        </w:r>
        <w:r w:rsidR="00C053F0">
          <w:fldChar w:fldCharType="begin"/>
        </w:r>
        <w:r w:rsidR="00C053F0">
          <w:instrText>PAGEREF _Toc992343064 \h</w:instrText>
        </w:r>
        <w:r w:rsidR="00C053F0">
          <w:fldChar w:fldCharType="separate"/>
        </w:r>
        <w:r w:rsidRPr="0F534FD2">
          <w:rPr>
            <w:rStyle w:val="Hyperlink"/>
          </w:rPr>
          <w:t>4</w:t>
        </w:r>
        <w:r w:rsidR="00C053F0">
          <w:fldChar w:fldCharType="end"/>
        </w:r>
      </w:hyperlink>
    </w:p>
    <w:p w14:paraId="0990D9FC" w14:textId="2D41C458" w:rsidR="00C053F0" w:rsidRDefault="0F534FD2" w:rsidP="0F534FD2">
      <w:pPr>
        <w:pStyle w:val="TOC3"/>
        <w:tabs>
          <w:tab w:val="right" w:leader="dot" w:pos="9345"/>
        </w:tabs>
        <w:rPr>
          <w:rFonts w:asciiTheme="minorHAnsi" w:hAnsiTheme="minorHAnsi" w:cstheme="minorBidi"/>
          <w:noProof/>
          <w:color w:val="auto"/>
          <w:kern w:val="2"/>
          <w:sz w:val="24"/>
          <w14:ligatures w14:val="standardContextual"/>
        </w:rPr>
      </w:pPr>
      <w:hyperlink w:anchor="_Toc1345380945">
        <w:r w:rsidRPr="0F534FD2">
          <w:rPr>
            <w:rStyle w:val="Hyperlink"/>
          </w:rPr>
          <w:t>Authentication Method: Phone</w:t>
        </w:r>
        <w:r w:rsidR="00C053F0">
          <w:tab/>
        </w:r>
        <w:r w:rsidR="00C053F0">
          <w:fldChar w:fldCharType="begin"/>
        </w:r>
        <w:r w:rsidR="00C053F0">
          <w:instrText>PAGEREF _Toc1345380945 \h</w:instrText>
        </w:r>
        <w:r w:rsidR="00C053F0">
          <w:fldChar w:fldCharType="separate"/>
        </w:r>
        <w:r w:rsidRPr="0F534FD2">
          <w:rPr>
            <w:rStyle w:val="Hyperlink"/>
          </w:rPr>
          <w:t>6</w:t>
        </w:r>
        <w:r w:rsidR="00C053F0">
          <w:fldChar w:fldCharType="end"/>
        </w:r>
      </w:hyperlink>
    </w:p>
    <w:p w14:paraId="15075910" w14:textId="25979CD3" w:rsidR="00C053F0" w:rsidRDefault="0F534FD2" w:rsidP="0F534FD2">
      <w:pPr>
        <w:pStyle w:val="TOC3"/>
        <w:tabs>
          <w:tab w:val="right" w:leader="dot" w:pos="9345"/>
        </w:tabs>
        <w:rPr>
          <w:rFonts w:asciiTheme="minorHAnsi" w:hAnsiTheme="minorHAnsi" w:cstheme="minorBidi"/>
          <w:noProof/>
          <w:color w:val="auto"/>
          <w:kern w:val="2"/>
          <w:sz w:val="24"/>
          <w14:ligatures w14:val="standardContextual"/>
        </w:rPr>
      </w:pPr>
      <w:hyperlink w:anchor="_Toc820622878">
        <w:r w:rsidRPr="0F534FD2">
          <w:rPr>
            <w:rStyle w:val="Hyperlink"/>
          </w:rPr>
          <w:t>Authentication Method: Email</w:t>
        </w:r>
        <w:r w:rsidR="00C053F0">
          <w:tab/>
        </w:r>
        <w:r w:rsidR="00C053F0">
          <w:fldChar w:fldCharType="begin"/>
        </w:r>
        <w:r w:rsidR="00C053F0">
          <w:instrText>PAGEREF _Toc820622878 \h</w:instrText>
        </w:r>
        <w:r w:rsidR="00C053F0">
          <w:fldChar w:fldCharType="separate"/>
        </w:r>
        <w:r w:rsidRPr="0F534FD2">
          <w:rPr>
            <w:rStyle w:val="Hyperlink"/>
          </w:rPr>
          <w:t>9</w:t>
        </w:r>
        <w:r w:rsidR="00C053F0">
          <w:fldChar w:fldCharType="end"/>
        </w:r>
      </w:hyperlink>
    </w:p>
    <w:p w14:paraId="55F07D59" w14:textId="5841AAB8" w:rsidR="00C053F0" w:rsidRDefault="0F534FD2" w:rsidP="0F534FD2">
      <w:pPr>
        <w:pStyle w:val="TOC3"/>
        <w:tabs>
          <w:tab w:val="right" w:leader="dot" w:pos="9345"/>
        </w:tabs>
        <w:rPr>
          <w:rFonts w:asciiTheme="minorHAnsi" w:hAnsiTheme="minorHAnsi" w:cstheme="minorBidi"/>
          <w:noProof/>
          <w:color w:val="auto"/>
          <w:kern w:val="2"/>
          <w:sz w:val="24"/>
          <w14:ligatures w14:val="standardContextual"/>
        </w:rPr>
      </w:pPr>
      <w:hyperlink w:anchor="_Toc647324600">
        <w:r w:rsidRPr="0F534FD2">
          <w:rPr>
            <w:rStyle w:val="Hyperlink"/>
          </w:rPr>
          <w:t>Updating MFA Method and/or Login Credentials</w:t>
        </w:r>
        <w:r w:rsidR="00C053F0">
          <w:tab/>
        </w:r>
        <w:r w:rsidR="00C053F0">
          <w:fldChar w:fldCharType="begin"/>
        </w:r>
        <w:r w:rsidR="00C053F0">
          <w:instrText>PAGEREF _Toc647324600 \h</w:instrText>
        </w:r>
        <w:r w:rsidR="00C053F0">
          <w:fldChar w:fldCharType="separate"/>
        </w:r>
        <w:r w:rsidRPr="0F534FD2">
          <w:rPr>
            <w:rStyle w:val="Hyperlink"/>
          </w:rPr>
          <w:t>11</w:t>
        </w:r>
        <w:r w:rsidR="00C053F0">
          <w:fldChar w:fldCharType="end"/>
        </w:r>
      </w:hyperlink>
    </w:p>
    <w:p w14:paraId="0605A490" w14:textId="20E8613B" w:rsidR="00C053F0" w:rsidRDefault="0F534FD2" w:rsidP="0F534FD2">
      <w:pPr>
        <w:pStyle w:val="TOC2"/>
        <w:tabs>
          <w:tab w:val="right" w:leader="dot" w:pos="9345"/>
        </w:tabs>
        <w:rPr>
          <w:rFonts w:asciiTheme="minorHAnsi" w:hAnsiTheme="minorHAnsi" w:cstheme="minorBidi"/>
          <w:noProof/>
          <w:color w:val="auto"/>
          <w:kern w:val="2"/>
          <w:sz w:val="24"/>
          <w14:ligatures w14:val="standardContextual"/>
        </w:rPr>
      </w:pPr>
      <w:hyperlink w:anchor="_Toc734133220">
        <w:r w:rsidRPr="0F534FD2">
          <w:rPr>
            <w:rStyle w:val="Hyperlink"/>
          </w:rPr>
          <w:t>Username Recovery</w:t>
        </w:r>
        <w:r w:rsidR="00C053F0">
          <w:tab/>
        </w:r>
        <w:r w:rsidR="00C053F0">
          <w:fldChar w:fldCharType="begin"/>
        </w:r>
        <w:r w:rsidR="00C053F0">
          <w:instrText>PAGEREF _Toc734133220 \h</w:instrText>
        </w:r>
        <w:r w:rsidR="00C053F0">
          <w:fldChar w:fldCharType="separate"/>
        </w:r>
        <w:r w:rsidRPr="0F534FD2">
          <w:rPr>
            <w:rStyle w:val="Hyperlink"/>
          </w:rPr>
          <w:t>12</w:t>
        </w:r>
        <w:r w:rsidR="00C053F0">
          <w:fldChar w:fldCharType="end"/>
        </w:r>
      </w:hyperlink>
    </w:p>
    <w:p w14:paraId="44AF205F" w14:textId="55EA30F4" w:rsidR="0F534FD2" w:rsidRDefault="0F534FD2" w:rsidP="0F534FD2">
      <w:pPr>
        <w:pStyle w:val="TOC2"/>
        <w:tabs>
          <w:tab w:val="right" w:leader="dot" w:pos="9345"/>
        </w:tabs>
      </w:pPr>
      <w:hyperlink w:anchor="_Toc1749330773">
        <w:r w:rsidRPr="0F534FD2">
          <w:rPr>
            <w:rStyle w:val="Hyperlink"/>
          </w:rPr>
          <w:t>Password Reset</w:t>
        </w:r>
        <w:r>
          <w:tab/>
        </w:r>
        <w:r>
          <w:fldChar w:fldCharType="begin"/>
        </w:r>
        <w:r>
          <w:instrText>PAGEREF _Toc1749330773 \h</w:instrText>
        </w:r>
        <w:r>
          <w:fldChar w:fldCharType="separate"/>
        </w:r>
        <w:r w:rsidRPr="0F534FD2">
          <w:rPr>
            <w:rStyle w:val="Hyperlink"/>
          </w:rPr>
          <w:t>14</w:t>
        </w:r>
        <w:r>
          <w:fldChar w:fldCharType="end"/>
        </w:r>
      </w:hyperlink>
      <w:r>
        <w:fldChar w:fldCharType="end"/>
      </w:r>
    </w:p>
    <w:p w14:paraId="2D524F38" w14:textId="2186EB00" w:rsidR="00DC21D5" w:rsidRDefault="00DC21D5" w:rsidP="0F534FD2">
      <w:pPr>
        <w:pStyle w:val="TableofContentsHeading"/>
        <w:rPr>
          <w:rFonts w:asciiTheme="minorHAnsi" w:hAnsiTheme="minorHAnsi"/>
          <w:b/>
          <w:bCs/>
          <w:sz w:val="20"/>
          <w:szCs w:val="20"/>
        </w:rPr>
      </w:pPr>
    </w:p>
    <w:p w14:paraId="3B636815" w14:textId="77777777" w:rsidR="00DC21D5" w:rsidRDefault="00DC21D5">
      <w:pPr>
        <w:spacing w:before="0" w:after="0" w:line="240" w:lineRule="auto"/>
        <w:rPr>
          <w:rFonts w:asciiTheme="minorHAnsi" w:hAnsiTheme="minorHAnsi"/>
          <w:b/>
        </w:rPr>
      </w:pPr>
      <w:r w:rsidRPr="0F534FD2">
        <w:rPr>
          <w:rFonts w:asciiTheme="minorHAnsi" w:hAnsiTheme="minorHAnsi"/>
          <w:b/>
          <w:bCs/>
        </w:rPr>
        <w:br w:type="page"/>
      </w:r>
    </w:p>
    <w:p w14:paraId="77CF4A1A" w14:textId="28D2CF2C" w:rsidR="002319F5" w:rsidRPr="001526AE" w:rsidRDefault="0098CF55" w:rsidP="0F534FD2">
      <w:pPr>
        <w:pStyle w:val="Heading1"/>
        <w:spacing w:after="120" w:line="240" w:lineRule="auto"/>
        <w:rPr>
          <w:rFonts w:cs="Segoe UI"/>
        </w:rPr>
      </w:pPr>
      <w:bookmarkStart w:id="0" w:name="_Toc1813639587"/>
      <w:r w:rsidRPr="0F534FD2">
        <w:rPr>
          <w:rFonts w:cs="Segoe UI"/>
        </w:rPr>
        <w:lastRenderedPageBreak/>
        <w:t>What is Multi-Factor Authentication?</w:t>
      </w:r>
      <w:bookmarkEnd w:id="0"/>
    </w:p>
    <w:p w14:paraId="124777D2" w14:textId="1A52976F" w:rsidR="002319F5" w:rsidRPr="001526AE" w:rsidRDefault="002319F5" w:rsidP="0F534FD2">
      <w:pPr>
        <w:spacing w:before="240" w:after="240" w:line="240" w:lineRule="auto"/>
      </w:pPr>
      <w:r>
        <w:br/>
      </w:r>
      <w:r w:rsidR="3C7706B6" w:rsidRPr="0F534FD2">
        <w:rPr>
          <w:rFonts w:eastAsia="Segoe UI" w:cs="Segoe UI"/>
          <w:szCs w:val="20"/>
        </w:rPr>
        <w:t>To further protect client data, Benefitfocus is introducing Multi-Factor Authentication (MFA) for Eligibility &amp; Enrollment and Billing &amp; Payments in 2025. MFA adds an extra layer of security by requiring a second step to verify a user’s identity, helping safeguard accounts and support Payment Card Industry (PCI) compliance.</w:t>
      </w:r>
    </w:p>
    <w:p w14:paraId="68302491" w14:textId="0F2F7245" w:rsidR="002319F5" w:rsidRPr="001526AE" w:rsidRDefault="3C7706B6" w:rsidP="0F534FD2">
      <w:pPr>
        <w:spacing w:before="240" w:after="240" w:line="240" w:lineRule="auto"/>
        <w:rPr>
          <w:rFonts w:eastAsia="Segoe UI" w:cs="Segoe UI"/>
          <w:szCs w:val="20"/>
        </w:rPr>
      </w:pPr>
      <w:r w:rsidRPr="0F534FD2">
        <w:rPr>
          <w:rFonts w:eastAsia="Segoe UI" w:cs="Segoe UI"/>
          <w:szCs w:val="20"/>
        </w:rPr>
        <w:t>When MFA is enabled, users will choose a verification method: email, text, voice, or an authenticator app, and enter a code sent via that method. They will then create a new, unique password.</w:t>
      </w:r>
      <w:r w:rsidR="002319F5">
        <w:br/>
      </w:r>
    </w:p>
    <w:p w14:paraId="49069DA6" w14:textId="15B1AEAA" w:rsidR="002319F5" w:rsidRPr="001526AE" w:rsidRDefault="002319F5" w:rsidP="005F037D">
      <w:pPr>
        <w:pStyle w:val="Heading1"/>
        <w:spacing w:after="120" w:line="240" w:lineRule="auto"/>
        <w:rPr>
          <w:rFonts w:cs="Segoe UI"/>
        </w:rPr>
      </w:pPr>
      <w:bookmarkStart w:id="1" w:name="_Toc180749592"/>
      <w:bookmarkStart w:id="2" w:name="_Toc260730712"/>
      <w:r w:rsidRPr="0F534FD2">
        <w:rPr>
          <w:rFonts w:cs="Segoe UI"/>
        </w:rPr>
        <w:t>Login Experience with Multi-Factor Authentication</w:t>
      </w:r>
      <w:bookmarkEnd w:id="1"/>
      <w:bookmarkEnd w:id="2"/>
    </w:p>
    <w:p w14:paraId="2A5CA064" w14:textId="2EFE811B" w:rsidR="000F2161" w:rsidRPr="005F037D" w:rsidRDefault="00890A21" w:rsidP="005F037D">
      <w:pPr>
        <w:pStyle w:val="Heading2"/>
        <w:spacing w:after="120"/>
      </w:pPr>
      <w:bookmarkStart w:id="3" w:name="_Toc180749593"/>
      <w:bookmarkStart w:id="4" w:name="_Toc432721475"/>
      <w:r>
        <w:t>All Roles</w:t>
      </w:r>
      <w:bookmarkEnd w:id="3"/>
      <w:r>
        <w:t xml:space="preserve"> </w:t>
      </w:r>
      <w:r w:rsidR="00DC21D5">
        <w:t>(Log</w:t>
      </w:r>
      <w:r w:rsidR="0093584E">
        <w:t>-in</w:t>
      </w:r>
      <w:r w:rsidR="00DC21D5">
        <w:t xml:space="preserve"> with </w:t>
      </w:r>
      <w:r w:rsidR="00C218AD">
        <w:t>username</w:t>
      </w:r>
      <w:r w:rsidR="0093584E">
        <w:t xml:space="preserve"> and password</w:t>
      </w:r>
      <w:r w:rsidR="00DC21D5">
        <w:t>)</w:t>
      </w:r>
      <w:bookmarkEnd w:id="4"/>
    </w:p>
    <w:p w14:paraId="07075DDF" w14:textId="4AEF5A86" w:rsidR="00F85198" w:rsidRDefault="00DC21D5" w:rsidP="005F037D">
      <w:pPr>
        <w:pStyle w:val="Heading3"/>
        <w:spacing w:after="240"/>
      </w:pPr>
      <w:bookmarkStart w:id="5" w:name="_Toc180749594"/>
      <w:bookmarkStart w:id="6" w:name="_Toc971353297"/>
      <w:r>
        <w:t>Initial</w:t>
      </w:r>
      <w:r w:rsidR="007F2241">
        <w:t xml:space="preserve"> Login</w:t>
      </w:r>
      <w:bookmarkEnd w:id="5"/>
      <w:bookmarkEnd w:id="6"/>
    </w:p>
    <w:p w14:paraId="395DE630" w14:textId="3ABD3DA1" w:rsidR="00641E4E" w:rsidRDefault="00983A74" w:rsidP="0F534FD2">
      <w:pPr>
        <w:pStyle w:val="ListParagraph"/>
        <w:numPr>
          <w:ilvl w:val="0"/>
          <w:numId w:val="5"/>
        </w:numPr>
        <w:spacing w:before="0" w:after="0" w:line="240" w:lineRule="auto"/>
        <w:rPr>
          <w:rFonts w:cs="Segoe UI"/>
        </w:rPr>
      </w:pPr>
      <w:r w:rsidRPr="0F534FD2">
        <w:rPr>
          <w:rFonts w:cs="Segoe UI"/>
        </w:rPr>
        <w:t>User</w:t>
      </w:r>
      <w:r w:rsidR="001717B4" w:rsidRPr="0F534FD2">
        <w:rPr>
          <w:rFonts w:cs="Segoe UI"/>
        </w:rPr>
        <w:t xml:space="preserve"> accesses</w:t>
      </w:r>
      <w:r w:rsidR="00081DB4" w:rsidRPr="0F534FD2">
        <w:rPr>
          <w:rFonts w:cs="Segoe UI"/>
        </w:rPr>
        <w:t xml:space="preserve"> the sponsor’s URL and enter</w:t>
      </w:r>
      <w:r w:rsidR="001717B4" w:rsidRPr="0F534FD2">
        <w:rPr>
          <w:rFonts w:cs="Segoe UI"/>
        </w:rPr>
        <w:t>s</w:t>
      </w:r>
      <w:r w:rsidR="00081DB4" w:rsidRPr="0F534FD2">
        <w:rPr>
          <w:rFonts w:cs="Segoe UI"/>
        </w:rPr>
        <w:t xml:space="preserve"> their existing login credentials, </w:t>
      </w:r>
      <w:r w:rsidR="13098076" w:rsidRPr="0F534FD2">
        <w:rPr>
          <w:rFonts w:cs="Segoe UI"/>
        </w:rPr>
        <w:t>username,</w:t>
      </w:r>
      <w:r w:rsidR="00081DB4" w:rsidRPr="0F534FD2">
        <w:rPr>
          <w:rFonts w:cs="Segoe UI"/>
        </w:rPr>
        <w:t xml:space="preserve"> and </w:t>
      </w:r>
      <w:r w:rsidR="00641E4E" w:rsidRPr="0F534FD2">
        <w:rPr>
          <w:rFonts w:cs="Segoe UI"/>
        </w:rPr>
        <w:t xml:space="preserve">password. </w:t>
      </w:r>
    </w:p>
    <w:p w14:paraId="4C570481" w14:textId="2403FEFF" w:rsidR="00313DF6" w:rsidRPr="00641E4E" w:rsidRDefault="35A5A85D" w:rsidP="0F534FD2">
      <w:pPr>
        <w:pStyle w:val="ListParagraph"/>
        <w:spacing w:before="0" w:after="0" w:line="240" w:lineRule="auto"/>
        <w:ind w:left="630"/>
        <w:jc w:val="center"/>
        <w:rPr>
          <w:rFonts w:cs="Segoe UI"/>
        </w:rPr>
      </w:pPr>
      <w:r>
        <w:rPr>
          <w:noProof/>
        </w:rPr>
        <w:drawing>
          <wp:inline distT="0" distB="0" distL="0" distR="0" wp14:anchorId="485A35E2" wp14:editId="30226E02">
            <wp:extent cx="2537556" cy="2676633"/>
            <wp:effectExtent l="152400" t="152400" r="339090" b="352425"/>
            <wp:docPr id="1773424519" name="Picture 1" descr="A screenshot of a registration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7556" cy="26766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B172F3" w14:textId="77777777" w:rsidR="00641E4E" w:rsidRDefault="00641E4E" w:rsidP="00DC21D5">
      <w:pPr>
        <w:pStyle w:val="ListParagraph"/>
        <w:spacing w:before="120" w:after="0" w:line="240" w:lineRule="auto"/>
        <w:ind w:left="630"/>
        <w:rPr>
          <w:rFonts w:cs="Segoe UI"/>
        </w:rPr>
      </w:pPr>
    </w:p>
    <w:p w14:paraId="0F327AD2" w14:textId="1F8E4327" w:rsidR="00847789" w:rsidRPr="00C218AD" w:rsidRDefault="00983A74" w:rsidP="00C218AD">
      <w:pPr>
        <w:pStyle w:val="ListParagraph"/>
        <w:numPr>
          <w:ilvl w:val="0"/>
          <w:numId w:val="5"/>
        </w:numPr>
        <w:spacing w:before="120" w:after="0" w:line="240" w:lineRule="auto"/>
        <w:rPr>
          <w:rFonts w:cs="Segoe UI"/>
        </w:rPr>
      </w:pPr>
      <w:r w:rsidRPr="0F534FD2">
        <w:rPr>
          <w:rFonts w:cs="Segoe UI"/>
        </w:rPr>
        <w:t>User is</w:t>
      </w:r>
      <w:r w:rsidR="007049C7" w:rsidRPr="0F534FD2">
        <w:rPr>
          <w:rFonts w:cs="Segoe UI"/>
        </w:rPr>
        <w:t xml:space="preserve"> prompted to select an authentication method</w:t>
      </w:r>
      <w:r w:rsidR="00B9584F" w:rsidRPr="0F534FD2">
        <w:rPr>
          <w:rFonts w:cs="Segoe UI"/>
        </w:rPr>
        <w:t xml:space="preserve"> from the drop-down menu; </w:t>
      </w:r>
      <w:r w:rsidR="00370B5B" w:rsidRPr="0F534FD2">
        <w:rPr>
          <w:rFonts w:cs="Segoe UI"/>
        </w:rPr>
        <w:t>authentication options</w:t>
      </w:r>
      <w:r w:rsidR="00B9584F" w:rsidRPr="0F534FD2">
        <w:rPr>
          <w:rFonts w:cs="Segoe UI"/>
        </w:rPr>
        <w:t xml:space="preserve"> include </w:t>
      </w:r>
      <w:r w:rsidR="009D1E97" w:rsidRPr="0F534FD2">
        <w:rPr>
          <w:rFonts w:cs="Segoe UI"/>
        </w:rPr>
        <w:t>an</w:t>
      </w:r>
      <w:r w:rsidR="00D679FD" w:rsidRPr="0F534FD2">
        <w:rPr>
          <w:rFonts w:cs="Segoe UI"/>
        </w:rPr>
        <w:t xml:space="preserve"> </w:t>
      </w:r>
      <w:r w:rsidR="00525100" w:rsidRPr="0F534FD2">
        <w:rPr>
          <w:rFonts w:cs="Segoe UI"/>
        </w:rPr>
        <w:t>Authenticator</w:t>
      </w:r>
      <w:r w:rsidR="00D679FD" w:rsidRPr="0F534FD2">
        <w:rPr>
          <w:rFonts w:cs="Segoe UI"/>
        </w:rPr>
        <w:t xml:space="preserve"> app, </w:t>
      </w:r>
      <w:r w:rsidR="7D59BF12" w:rsidRPr="0F534FD2">
        <w:rPr>
          <w:rFonts w:cs="Segoe UI"/>
        </w:rPr>
        <w:t>phone,</w:t>
      </w:r>
      <w:r w:rsidR="00370B5B" w:rsidRPr="0F534FD2">
        <w:rPr>
          <w:rFonts w:cs="Segoe UI"/>
        </w:rPr>
        <w:t xml:space="preserve"> </w:t>
      </w:r>
      <w:r w:rsidR="00C10E0A" w:rsidRPr="0F534FD2">
        <w:rPr>
          <w:rFonts w:cs="Segoe UI"/>
        </w:rPr>
        <w:t xml:space="preserve">or </w:t>
      </w:r>
      <w:r w:rsidR="00370B5B" w:rsidRPr="0F534FD2">
        <w:rPr>
          <w:rFonts w:cs="Segoe UI"/>
        </w:rPr>
        <w:t>email</w:t>
      </w:r>
      <w:r w:rsidR="4D00D097" w:rsidRPr="0F534FD2">
        <w:rPr>
          <w:rFonts w:cs="Segoe UI"/>
        </w:rPr>
        <w:t xml:space="preserve">. </w:t>
      </w:r>
      <w:r w:rsidR="00C10E0A" w:rsidRPr="0F534FD2">
        <w:rPr>
          <w:rFonts w:cs="Segoe UI"/>
        </w:rPr>
        <w:t>User</w:t>
      </w:r>
      <w:r w:rsidR="00DB3403" w:rsidRPr="0F534FD2">
        <w:rPr>
          <w:rFonts w:cs="Segoe UI"/>
        </w:rPr>
        <w:t xml:space="preserve"> can </w:t>
      </w:r>
      <w:r w:rsidR="00211D1D" w:rsidRPr="0F534FD2">
        <w:rPr>
          <w:rFonts w:cs="Segoe UI"/>
        </w:rPr>
        <w:t>click the</w:t>
      </w:r>
      <w:r w:rsidR="00DB3403" w:rsidRPr="0F534FD2">
        <w:rPr>
          <w:rFonts w:cs="Segoe UI"/>
        </w:rPr>
        <w:t xml:space="preserve"> </w:t>
      </w:r>
      <w:r w:rsidR="00C10E0A" w:rsidRPr="0F534FD2">
        <w:rPr>
          <w:rFonts w:cs="Segoe UI"/>
          <w:b/>
          <w:bCs/>
        </w:rPr>
        <w:t>What’s multi-factor authentication?</w:t>
      </w:r>
      <w:r w:rsidR="00DB3403" w:rsidRPr="0F534FD2">
        <w:rPr>
          <w:rFonts w:cs="Segoe UI"/>
        </w:rPr>
        <w:t xml:space="preserve"> </w:t>
      </w:r>
      <w:r w:rsidR="00211D1D" w:rsidRPr="0F534FD2">
        <w:rPr>
          <w:rFonts w:cs="Segoe UI"/>
        </w:rPr>
        <w:t>link for more information on MFA and the available options</w:t>
      </w:r>
      <w:r w:rsidR="1A6559D9" w:rsidRPr="0F534FD2">
        <w:rPr>
          <w:rFonts w:cs="Segoe UI"/>
        </w:rPr>
        <w:t xml:space="preserve">. </w:t>
      </w:r>
    </w:p>
    <w:p w14:paraId="6162CC88" w14:textId="77777777" w:rsidR="00C1297A" w:rsidRDefault="00C1297A" w:rsidP="00C1297A">
      <w:pPr>
        <w:pStyle w:val="ListParagraph"/>
        <w:spacing w:before="120" w:after="0" w:line="240" w:lineRule="auto"/>
        <w:ind w:left="630"/>
        <w:rPr>
          <w:rFonts w:cs="Segoe UI"/>
        </w:rPr>
      </w:pPr>
    </w:p>
    <w:p w14:paraId="24DB91EC" w14:textId="72BD6B39" w:rsidR="00787069" w:rsidRDefault="1EF5AA8C" w:rsidP="00F3791C">
      <w:pPr>
        <w:spacing w:before="0" w:line="240" w:lineRule="auto"/>
        <w:ind w:left="630"/>
        <w:rPr>
          <w:rFonts w:cs="Segoe UI"/>
        </w:rPr>
      </w:pPr>
      <w:r>
        <w:rPr>
          <w:noProof/>
        </w:rPr>
        <w:lastRenderedPageBreak/>
        <w:drawing>
          <wp:inline distT="0" distB="0" distL="0" distR="0" wp14:anchorId="67C759B9" wp14:editId="70DB824B">
            <wp:extent cx="2374900" cy="1939501"/>
            <wp:effectExtent l="152400" t="152400" r="349250" b="346710"/>
            <wp:docPr id="1092983774" name="Picture 1" descr="A screenshot of a registration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19395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B1351" w:rsidRPr="0F534FD2">
        <w:rPr>
          <w:rFonts w:cs="Segoe UI"/>
        </w:rPr>
        <w:t xml:space="preserve">  </w:t>
      </w:r>
      <w:r w:rsidR="59E6BA1B">
        <w:rPr>
          <w:noProof/>
        </w:rPr>
        <w:drawing>
          <wp:inline distT="0" distB="0" distL="0" distR="0" wp14:anchorId="17E97C44" wp14:editId="2E40391B">
            <wp:extent cx="1056281" cy="1908762"/>
            <wp:effectExtent l="152400" t="152400" r="334645" b="339725"/>
            <wp:docPr id="153244399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6281" cy="19087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48A167" w14:textId="77777777" w:rsidR="007F2241" w:rsidRPr="001526AE" w:rsidRDefault="007F2241" w:rsidP="00CB0552">
      <w:pPr>
        <w:spacing w:before="0" w:after="240" w:line="240" w:lineRule="auto"/>
        <w:rPr>
          <w:rFonts w:cs="Segoe UI"/>
        </w:rPr>
      </w:pPr>
    </w:p>
    <w:p w14:paraId="2C636576" w14:textId="3AAA476C" w:rsidR="00F85198" w:rsidRPr="001526AE" w:rsidRDefault="00D04309" w:rsidP="00525100">
      <w:pPr>
        <w:pStyle w:val="Heading3"/>
      </w:pPr>
      <w:bookmarkStart w:id="7" w:name="_Toc180749595"/>
      <w:bookmarkStart w:id="8" w:name="_Toc992343064"/>
      <w:r>
        <w:t xml:space="preserve">Authentication Method: </w:t>
      </w:r>
      <w:r w:rsidR="00525100">
        <w:t>Authenticator App</w:t>
      </w:r>
      <w:bookmarkEnd w:id="7"/>
      <w:bookmarkEnd w:id="8"/>
      <w:r w:rsidR="00525100">
        <w:t xml:space="preserve"> </w:t>
      </w:r>
    </w:p>
    <w:p w14:paraId="1147863E" w14:textId="318C3047" w:rsidR="00F85198" w:rsidRDefault="00341D03" w:rsidP="00177F72">
      <w:pPr>
        <w:pStyle w:val="ListParagraph"/>
        <w:numPr>
          <w:ilvl w:val="0"/>
          <w:numId w:val="6"/>
        </w:numPr>
        <w:spacing w:before="0" w:after="60" w:line="240" w:lineRule="auto"/>
        <w:rPr>
          <w:rFonts w:cs="Segoe UI"/>
        </w:rPr>
      </w:pPr>
      <w:r>
        <w:rPr>
          <w:rFonts w:cs="Segoe UI"/>
        </w:rPr>
        <w:t>User</w:t>
      </w:r>
      <w:r w:rsidR="00603857">
        <w:rPr>
          <w:rFonts w:cs="Segoe UI"/>
        </w:rPr>
        <w:t xml:space="preserve"> selects </w:t>
      </w:r>
      <w:r w:rsidR="00603857" w:rsidRPr="00D04309">
        <w:rPr>
          <w:rFonts w:cs="Segoe UI"/>
          <w:b/>
          <w:bCs/>
        </w:rPr>
        <w:t>Authenticator app</w:t>
      </w:r>
      <w:r w:rsidR="00603857">
        <w:rPr>
          <w:rFonts w:cs="Segoe UI"/>
        </w:rPr>
        <w:t xml:space="preserve"> as their </w:t>
      </w:r>
      <w:r>
        <w:rPr>
          <w:rFonts w:cs="Segoe UI"/>
        </w:rPr>
        <w:t>preferred</w:t>
      </w:r>
      <w:r w:rsidR="00603857">
        <w:rPr>
          <w:rFonts w:cs="Segoe UI"/>
        </w:rPr>
        <w:t xml:space="preserve"> method</w:t>
      </w:r>
      <w:r>
        <w:rPr>
          <w:rFonts w:cs="Segoe UI"/>
        </w:rPr>
        <w:t xml:space="preserve"> and selects </w:t>
      </w:r>
      <w:r w:rsidRPr="00341D03">
        <w:rPr>
          <w:rFonts w:cs="Segoe UI"/>
          <w:b/>
          <w:bCs/>
        </w:rPr>
        <w:t>Continue</w:t>
      </w:r>
      <w:r w:rsidR="00603857">
        <w:rPr>
          <w:rFonts w:cs="Segoe UI"/>
        </w:rPr>
        <w:t xml:space="preserve">. </w:t>
      </w:r>
    </w:p>
    <w:p w14:paraId="78B37859" w14:textId="18BEA768" w:rsidR="00012A6F" w:rsidRPr="00012A6F" w:rsidRDefault="0C5C5F39" w:rsidP="00012A6F">
      <w:pPr>
        <w:spacing w:before="0" w:after="240" w:line="240" w:lineRule="auto"/>
        <w:ind w:left="720"/>
        <w:rPr>
          <w:rFonts w:cs="Segoe UI"/>
        </w:rPr>
      </w:pPr>
      <w:r>
        <w:rPr>
          <w:noProof/>
        </w:rPr>
        <w:drawing>
          <wp:inline distT="0" distB="0" distL="0" distR="0" wp14:anchorId="6528FDD9" wp14:editId="54C89670">
            <wp:extent cx="2140934" cy="2019935"/>
            <wp:effectExtent l="152400" t="152400" r="335915" b="342265"/>
            <wp:docPr id="1805588538" name="Picture 1" descr="A screenshot of a registration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0934" cy="2019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3EDACC" w14:textId="208CA941" w:rsidR="001619ED" w:rsidRDefault="5FECC07C" w:rsidP="00177F72">
      <w:pPr>
        <w:pStyle w:val="ListParagraph"/>
        <w:numPr>
          <w:ilvl w:val="0"/>
          <w:numId w:val="31"/>
        </w:numPr>
        <w:spacing w:before="0" w:after="60" w:line="240" w:lineRule="auto"/>
        <w:rPr>
          <w:rFonts w:cs="Segoe UI"/>
        </w:rPr>
      </w:pPr>
      <w:r w:rsidRPr="0F534FD2">
        <w:rPr>
          <w:rFonts w:cs="Segoe UI"/>
        </w:rPr>
        <w:t>Users are</w:t>
      </w:r>
      <w:r w:rsidR="005B750B" w:rsidRPr="0F534FD2">
        <w:rPr>
          <w:rFonts w:cs="Segoe UI"/>
        </w:rPr>
        <w:t xml:space="preserve"> prompted to open their authenticator app</w:t>
      </w:r>
      <w:r w:rsidR="0046585E" w:rsidRPr="0F534FD2">
        <w:rPr>
          <w:rFonts w:cs="Segoe UI"/>
        </w:rPr>
        <w:t xml:space="preserve">, </w:t>
      </w:r>
      <w:r w:rsidR="005B750B" w:rsidRPr="0F534FD2">
        <w:rPr>
          <w:rFonts w:cs="Segoe UI"/>
        </w:rPr>
        <w:t>scan the displayed QR code</w:t>
      </w:r>
      <w:r w:rsidR="0046585E" w:rsidRPr="0F534FD2">
        <w:rPr>
          <w:rFonts w:cs="Segoe UI"/>
        </w:rPr>
        <w:t>, and follow the instructions</w:t>
      </w:r>
      <w:r w:rsidR="0093179E" w:rsidRPr="0F534FD2">
        <w:rPr>
          <w:rFonts w:cs="Segoe UI"/>
        </w:rPr>
        <w:t xml:space="preserve">. </w:t>
      </w:r>
      <w:r w:rsidR="3CD5A382" w:rsidRPr="0F534FD2">
        <w:rPr>
          <w:rFonts w:cs="Segoe UI"/>
        </w:rPr>
        <w:t>Users</w:t>
      </w:r>
      <w:r w:rsidR="00861660" w:rsidRPr="0F534FD2">
        <w:rPr>
          <w:rFonts w:cs="Segoe UI"/>
        </w:rPr>
        <w:t xml:space="preserve"> can click the </w:t>
      </w:r>
      <w:r w:rsidR="00861660" w:rsidRPr="0F534FD2">
        <w:rPr>
          <w:rFonts w:cs="Segoe UI"/>
          <w:b/>
          <w:bCs/>
        </w:rPr>
        <w:t>How to use Authenticator app</w:t>
      </w:r>
      <w:r w:rsidR="00861660" w:rsidRPr="0F534FD2">
        <w:rPr>
          <w:rFonts w:cs="Segoe UI"/>
        </w:rPr>
        <w:t xml:space="preserve"> for detailed instructions on how to download </w:t>
      </w:r>
      <w:r w:rsidR="001C360F" w:rsidRPr="0F534FD2">
        <w:rPr>
          <w:rFonts w:cs="Segoe UI"/>
        </w:rPr>
        <w:t>and use an authenticator app and/or how to connect their Benefit</w:t>
      </w:r>
      <w:r w:rsidR="008245D4" w:rsidRPr="0F534FD2">
        <w:rPr>
          <w:rFonts w:cs="Segoe UI"/>
        </w:rPr>
        <w:t>place</w:t>
      </w:r>
      <w:r w:rsidR="001C360F" w:rsidRPr="0F534FD2">
        <w:rPr>
          <w:rFonts w:cs="Segoe UI"/>
        </w:rPr>
        <w:t xml:space="preserve"> account to an existing </w:t>
      </w:r>
      <w:r w:rsidR="002C5CE4" w:rsidRPr="0F534FD2">
        <w:rPr>
          <w:rFonts w:cs="Segoe UI"/>
        </w:rPr>
        <w:t>authenticator app</w:t>
      </w:r>
      <w:r w:rsidR="009B1F73" w:rsidRPr="0F534FD2">
        <w:rPr>
          <w:rFonts w:cs="Segoe UI"/>
        </w:rPr>
        <w:t xml:space="preserve">. </w:t>
      </w:r>
    </w:p>
    <w:p w14:paraId="7B5D6B57" w14:textId="77777777" w:rsidR="001619ED" w:rsidRDefault="001619ED" w:rsidP="001619ED">
      <w:pPr>
        <w:pStyle w:val="ListParagraph"/>
        <w:spacing w:before="0" w:after="60" w:line="240" w:lineRule="auto"/>
        <w:rPr>
          <w:rFonts w:cs="Segoe UI"/>
        </w:rPr>
      </w:pPr>
    </w:p>
    <w:p w14:paraId="55ED3450" w14:textId="0D82953C" w:rsidR="003B02F0" w:rsidRDefault="00B946CA" w:rsidP="001619ED">
      <w:pPr>
        <w:pStyle w:val="ListParagraph"/>
        <w:spacing w:before="0" w:after="60" w:line="240" w:lineRule="auto"/>
        <w:rPr>
          <w:rFonts w:cs="Segoe UI"/>
        </w:rPr>
      </w:pPr>
      <w:r w:rsidRPr="0F534FD2">
        <w:rPr>
          <w:rFonts w:cs="Segoe UI"/>
        </w:rPr>
        <w:t xml:space="preserve">If the user </w:t>
      </w:r>
      <w:r w:rsidR="29420258" w:rsidRPr="0F534FD2">
        <w:rPr>
          <w:rFonts w:cs="Segoe UI"/>
        </w:rPr>
        <w:t>is not</w:t>
      </w:r>
      <w:r w:rsidRPr="0F534FD2">
        <w:rPr>
          <w:rFonts w:cs="Segoe UI"/>
        </w:rPr>
        <w:t xml:space="preserve"> able or prefers not to scan the QR code, they can click </w:t>
      </w:r>
      <w:r w:rsidR="29420258" w:rsidRPr="0F534FD2">
        <w:rPr>
          <w:rFonts w:cs="Segoe UI"/>
          <w:b/>
          <w:bCs/>
        </w:rPr>
        <w:t>Can’t</w:t>
      </w:r>
      <w:r w:rsidRPr="0F534FD2">
        <w:rPr>
          <w:rFonts w:cs="Segoe UI"/>
          <w:b/>
          <w:bCs/>
        </w:rPr>
        <w:t xml:space="preserve"> scan</w:t>
      </w:r>
      <w:bookmarkStart w:id="9" w:name="_Int_9yWx8mmz"/>
      <w:r w:rsidRPr="0F534FD2">
        <w:rPr>
          <w:rFonts w:cs="Segoe UI"/>
          <w:b/>
          <w:bCs/>
        </w:rPr>
        <w:t>?</w:t>
      </w:r>
      <w:bookmarkEnd w:id="9"/>
      <w:r w:rsidRPr="0F534FD2">
        <w:rPr>
          <w:rFonts w:cs="Segoe UI"/>
          <w:b/>
          <w:bCs/>
        </w:rPr>
        <w:t xml:space="preserve"> Enter code manually</w:t>
      </w:r>
      <w:r w:rsidRPr="0F534FD2">
        <w:rPr>
          <w:rFonts w:cs="Segoe UI"/>
        </w:rPr>
        <w:t xml:space="preserve"> link below the QR code.</w:t>
      </w:r>
      <w:r w:rsidR="00796F61" w:rsidRPr="0F534FD2">
        <w:rPr>
          <w:rFonts w:cs="Segoe UI"/>
        </w:rPr>
        <w:t xml:space="preserve"> User then clicks </w:t>
      </w:r>
      <w:r w:rsidR="00796F61" w:rsidRPr="0F534FD2">
        <w:rPr>
          <w:rFonts w:cs="Segoe UI"/>
          <w:b/>
          <w:bCs/>
        </w:rPr>
        <w:t>Continue</w:t>
      </w:r>
      <w:r w:rsidR="00796F61" w:rsidRPr="0F534FD2">
        <w:rPr>
          <w:rFonts w:cs="Segoe UI"/>
        </w:rPr>
        <w:t xml:space="preserve">. </w:t>
      </w:r>
    </w:p>
    <w:p w14:paraId="78B13191" w14:textId="77777777" w:rsidR="001619ED" w:rsidRPr="00BB4C3D" w:rsidRDefault="001619ED" w:rsidP="001619ED">
      <w:pPr>
        <w:pStyle w:val="ListParagraph"/>
        <w:spacing w:before="0" w:after="60" w:line="240" w:lineRule="auto"/>
        <w:rPr>
          <w:rFonts w:cs="Segoe UI"/>
        </w:rPr>
      </w:pPr>
    </w:p>
    <w:p w14:paraId="294779B7" w14:textId="195F4C35" w:rsidR="00C461B6" w:rsidRDefault="7DFF2BE5" w:rsidP="00DE1DAC">
      <w:pPr>
        <w:spacing w:before="0" w:after="60" w:line="240" w:lineRule="auto"/>
        <w:ind w:left="720"/>
        <w:rPr>
          <w:rFonts w:cs="Segoe UI"/>
        </w:rPr>
      </w:pPr>
      <w:r>
        <w:rPr>
          <w:noProof/>
        </w:rPr>
        <w:lastRenderedPageBreak/>
        <w:drawing>
          <wp:inline distT="0" distB="0" distL="0" distR="0" wp14:anchorId="77FB54BB" wp14:editId="52DAA355">
            <wp:extent cx="1581150" cy="3522114"/>
            <wp:effectExtent l="152400" t="152400" r="342900" b="345440"/>
            <wp:docPr id="1051710032" name="Picture 1" descr="A screenshot of a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5221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721C7B" w14:textId="77777777" w:rsidR="003A4EC9" w:rsidRDefault="003A4EC9" w:rsidP="00DE1DAC">
      <w:pPr>
        <w:spacing w:before="0" w:after="60" w:line="240" w:lineRule="auto"/>
        <w:ind w:left="720"/>
        <w:rPr>
          <w:rFonts w:cs="Segoe UI"/>
        </w:rPr>
      </w:pPr>
    </w:p>
    <w:p w14:paraId="584FB93C" w14:textId="77777777" w:rsidR="000B1C0F" w:rsidRDefault="00611D0B" w:rsidP="00177F72">
      <w:pPr>
        <w:pStyle w:val="ListParagraph"/>
        <w:numPr>
          <w:ilvl w:val="0"/>
          <w:numId w:val="32"/>
        </w:numPr>
        <w:spacing w:before="0" w:after="60" w:line="240" w:lineRule="auto"/>
        <w:rPr>
          <w:rFonts w:cs="Segoe UI"/>
        </w:rPr>
      </w:pPr>
      <w:r>
        <w:rPr>
          <w:rFonts w:cs="Segoe UI"/>
        </w:rPr>
        <w:t xml:space="preserve">User </w:t>
      </w:r>
      <w:r w:rsidR="000B1C0F">
        <w:rPr>
          <w:rFonts w:cs="Segoe UI"/>
        </w:rPr>
        <w:t xml:space="preserve">enters the code displayed in their authentication app and selects </w:t>
      </w:r>
      <w:r w:rsidR="000B1C0F" w:rsidRPr="00770613">
        <w:rPr>
          <w:rFonts w:cs="Segoe UI"/>
          <w:b/>
          <w:bCs/>
        </w:rPr>
        <w:t>Verify</w:t>
      </w:r>
      <w:r w:rsidR="000B1C0F">
        <w:rPr>
          <w:rFonts w:cs="Segoe UI"/>
        </w:rPr>
        <w:t>.</w:t>
      </w:r>
    </w:p>
    <w:p w14:paraId="0EE454F5" w14:textId="1FBA312B" w:rsidR="00EF0436" w:rsidRDefault="00A2112B" w:rsidP="007A07C7">
      <w:pPr>
        <w:spacing w:before="0" w:line="240" w:lineRule="auto"/>
        <w:ind w:left="720"/>
        <w:rPr>
          <w:rFonts w:cs="Segoe U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18" behindDoc="0" locked="0" layoutInCell="1" allowOverlap="1" wp14:anchorId="44FD0A73" wp14:editId="431A7184">
                <wp:simplePos x="0" y="0"/>
                <wp:positionH relativeFrom="column">
                  <wp:posOffset>723569</wp:posOffset>
                </wp:positionH>
                <wp:positionV relativeFrom="paragraph">
                  <wp:posOffset>1045044</wp:posOffset>
                </wp:positionV>
                <wp:extent cx="214685" cy="71562"/>
                <wp:effectExtent l="0" t="0" r="0" b="5080"/>
                <wp:wrapNone/>
                <wp:docPr id="73214171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85" cy="715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2" style="position:absolute;margin-left:56.95pt;margin-top:82.3pt;width:16.9pt;height:5.65pt;z-index:2516654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d="f" strokeweight="1pt" w14:anchorId="4F7797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"/>
            </w:pict>
          </mc:Fallback>
        </mc:AlternateContent>
      </w:r>
      <w:r w:rsidR="003A4EC9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CBEFE41" wp14:editId="5C3685F8">
                <wp:simplePos x="0" y="0"/>
                <wp:positionH relativeFrom="column">
                  <wp:posOffset>533400</wp:posOffset>
                </wp:positionH>
                <wp:positionV relativeFrom="paragraph">
                  <wp:posOffset>645160</wp:posOffset>
                </wp:positionV>
                <wp:extent cx="1111250" cy="323850"/>
                <wp:effectExtent l="0" t="0" r="0" b="0"/>
                <wp:wrapNone/>
                <wp:docPr id="76534471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250" cy="323850"/>
                        </a:xfrm>
                        <a:prstGeom prst="rect">
                          <a:avLst/>
                        </a:prstGeom>
                        <a:solidFill>
                          <a:srgbClr val="F9F9F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4" style="position:absolute;margin-left:42pt;margin-top:50.8pt;width:87.5pt;height:25.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9f9f9" stroked="f" strokeweight="1pt" w14:anchorId="20ABC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"/>
            </w:pict>
          </mc:Fallback>
        </mc:AlternateContent>
      </w:r>
      <w:r w:rsidR="00E054BD">
        <w:rPr>
          <w:noProof/>
        </w:rPr>
        <w:drawing>
          <wp:inline distT="0" distB="0" distL="0" distR="0" wp14:anchorId="3F2163E0" wp14:editId="6A99260D">
            <wp:extent cx="1231432" cy="2520950"/>
            <wp:effectExtent l="152400" t="152400" r="349885" b="336550"/>
            <wp:docPr id="809259990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59990" name="Picture 1" descr="A screenshot of a phone&#10;&#10;Description automatically generated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1432" cy="2520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02EE2" w:rsidRPr="007A07C7">
        <w:rPr>
          <w:rFonts w:cs="Segoe UI"/>
        </w:rPr>
        <w:t xml:space="preserve"> </w:t>
      </w:r>
    </w:p>
    <w:p w14:paraId="3FA0CC7C" w14:textId="3C2FE661" w:rsidR="001619ED" w:rsidRPr="006D7B5D" w:rsidRDefault="00AC5810" w:rsidP="006D7B5D">
      <w:pPr>
        <w:pStyle w:val="ListParagraph"/>
        <w:numPr>
          <w:ilvl w:val="0"/>
          <w:numId w:val="32"/>
        </w:numPr>
        <w:spacing w:before="0" w:after="60" w:line="240" w:lineRule="auto"/>
        <w:rPr>
          <w:rFonts w:cs="Segoe UI"/>
        </w:rPr>
      </w:pPr>
      <w:r w:rsidRPr="006D7B5D">
        <w:rPr>
          <w:rFonts w:cs="Segoe UI"/>
        </w:rPr>
        <w:t xml:space="preserve">Because this is the </w:t>
      </w:r>
      <w:r w:rsidR="007A07C7" w:rsidRPr="006D7B5D">
        <w:rPr>
          <w:rFonts w:cs="Segoe UI"/>
        </w:rPr>
        <w:t>user’s</w:t>
      </w:r>
      <w:r w:rsidRPr="006D7B5D">
        <w:rPr>
          <w:rFonts w:cs="Segoe UI"/>
        </w:rPr>
        <w:t xml:space="preserve"> </w:t>
      </w:r>
      <w:r w:rsidR="00DC3180">
        <w:rPr>
          <w:rFonts w:cs="Segoe UI"/>
        </w:rPr>
        <w:t>initial log in</w:t>
      </w:r>
      <w:r w:rsidRPr="006D7B5D">
        <w:rPr>
          <w:rFonts w:cs="Segoe UI"/>
        </w:rPr>
        <w:t xml:space="preserve">, they will be prompted to reset their password after successfully verifying their identity via their selected authentication method. </w:t>
      </w:r>
    </w:p>
    <w:p w14:paraId="01148945" w14:textId="77777777" w:rsidR="001619ED" w:rsidRDefault="001619ED" w:rsidP="001619ED">
      <w:pPr>
        <w:pStyle w:val="ListParagraph"/>
        <w:spacing w:before="0" w:after="60" w:line="240" w:lineRule="auto"/>
        <w:ind w:left="634"/>
        <w:rPr>
          <w:rFonts w:cs="Segoe UI"/>
        </w:rPr>
      </w:pPr>
    </w:p>
    <w:p w14:paraId="729ED448" w14:textId="69CFEBEB" w:rsidR="00AC5810" w:rsidRDefault="00C4308E" w:rsidP="001619ED">
      <w:pPr>
        <w:pStyle w:val="ListParagraph"/>
        <w:spacing w:before="0" w:after="60" w:line="240" w:lineRule="auto"/>
        <w:ind w:left="634"/>
        <w:rPr>
          <w:rFonts w:cs="Segoe UI"/>
        </w:rPr>
      </w:pPr>
      <w:r w:rsidRPr="0F534FD2">
        <w:rPr>
          <w:rFonts w:cs="Segoe UI"/>
        </w:rPr>
        <w:t xml:space="preserve">If the entered password </w:t>
      </w:r>
      <w:r w:rsidR="1E4F1295" w:rsidRPr="0F534FD2">
        <w:rPr>
          <w:rFonts w:cs="Segoe UI"/>
        </w:rPr>
        <w:t>does not</w:t>
      </w:r>
      <w:r w:rsidRPr="0F534FD2">
        <w:rPr>
          <w:rFonts w:cs="Segoe UI"/>
        </w:rPr>
        <w:t xml:space="preserve"> meet the security requirements, an error message is displayed with the password requirements. </w:t>
      </w:r>
    </w:p>
    <w:p w14:paraId="7B64412A" w14:textId="77777777" w:rsidR="00C218AD" w:rsidRDefault="00C218AD" w:rsidP="001619ED">
      <w:pPr>
        <w:pStyle w:val="ListParagraph"/>
        <w:spacing w:before="0" w:after="60" w:line="240" w:lineRule="auto"/>
        <w:ind w:left="634"/>
        <w:rPr>
          <w:rFonts w:cs="Segoe UI"/>
        </w:rPr>
      </w:pPr>
    </w:p>
    <w:p w14:paraId="060520A4" w14:textId="15574431" w:rsidR="00533416" w:rsidRPr="009E5FCA" w:rsidRDefault="0153D9EC" w:rsidP="006C209C">
      <w:pPr>
        <w:spacing w:before="0" w:after="240" w:line="240" w:lineRule="auto"/>
        <w:ind w:left="720"/>
        <w:rPr>
          <w:rFonts w:cs="Segoe UI"/>
        </w:rPr>
      </w:pPr>
      <w:r>
        <w:rPr>
          <w:noProof/>
        </w:rPr>
        <w:drawing>
          <wp:inline distT="0" distB="0" distL="0" distR="0" wp14:anchorId="4FDFB862" wp14:editId="368CDB5F">
            <wp:extent cx="2209800" cy="2528757"/>
            <wp:effectExtent l="152400" t="152400" r="342900" b="347980"/>
            <wp:docPr id="572110339" name="Picture 1" descr="A screenshot of a login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5287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65F25B5A" w:rsidRPr="0F534FD2">
        <w:rPr>
          <w:rFonts w:cs="Segoe UI"/>
        </w:rPr>
        <w:t xml:space="preserve">     </w:t>
      </w:r>
      <w:r w:rsidR="26FF28B5">
        <w:rPr>
          <w:noProof/>
        </w:rPr>
        <w:drawing>
          <wp:inline distT="0" distB="0" distL="0" distR="0" wp14:anchorId="6BB13007" wp14:editId="669D2B23">
            <wp:extent cx="1216549" cy="2499823"/>
            <wp:effectExtent l="152400" t="152400" r="327025" b="339090"/>
            <wp:docPr id="481262914" name="Picture 1" descr="Grouped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549" cy="24998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B53C22" w14:textId="3EB10A18" w:rsidR="009D53D6" w:rsidRPr="00C4308E" w:rsidRDefault="004E75DE" w:rsidP="0F534FD2">
      <w:pPr>
        <w:pStyle w:val="ListParagraph"/>
        <w:numPr>
          <w:ilvl w:val="0"/>
          <w:numId w:val="32"/>
        </w:numPr>
        <w:spacing w:before="0" w:after="240" w:line="240" w:lineRule="auto"/>
        <w:rPr>
          <w:rFonts w:cs="Segoe UI"/>
        </w:rPr>
      </w:pPr>
      <w:r w:rsidRPr="0F534FD2">
        <w:rPr>
          <w:rFonts w:cs="Segoe UI"/>
        </w:rPr>
        <w:t xml:space="preserve">Upon entering a password that meets the security requirements, </w:t>
      </w:r>
      <w:r w:rsidR="64833D63" w:rsidRPr="0F534FD2">
        <w:rPr>
          <w:rFonts w:cs="Segoe UI"/>
        </w:rPr>
        <w:t>the user</w:t>
      </w:r>
      <w:r w:rsidRPr="0F534FD2">
        <w:rPr>
          <w:rFonts w:cs="Segoe UI"/>
        </w:rPr>
        <w:t xml:space="preserve"> is brought to their Ben</w:t>
      </w:r>
      <w:r w:rsidR="00AC5810" w:rsidRPr="0F534FD2">
        <w:rPr>
          <w:rFonts w:cs="Segoe UI"/>
        </w:rPr>
        <w:t>e</w:t>
      </w:r>
      <w:r w:rsidRPr="0F534FD2">
        <w:rPr>
          <w:rFonts w:cs="Segoe UI"/>
        </w:rPr>
        <w:t xml:space="preserve">fitplace homepage. </w:t>
      </w:r>
      <w:r w:rsidR="00C4308E">
        <w:br/>
      </w:r>
    </w:p>
    <w:p w14:paraId="717BF62D" w14:textId="1C4BB37E" w:rsidR="009D53D6" w:rsidRPr="001526AE" w:rsidRDefault="009D53D6" w:rsidP="009D53D6">
      <w:pPr>
        <w:pStyle w:val="Heading3"/>
      </w:pPr>
      <w:bookmarkStart w:id="10" w:name="_Toc180749596"/>
      <w:bookmarkStart w:id="11" w:name="_Toc1345380945"/>
      <w:r>
        <w:t xml:space="preserve">Authentication </w:t>
      </w:r>
      <w:r w:rsidR="00A545D5">
        <w:t>Method</w:t>
      </w:r>
      <w:r>
        <w:t>: Phone</w:t>
      </w:r>
      <w:bookmarkEnd w:id="10"/>
      <w:bookmarkEnd w:id="11"/>
      <w:r>
        <w:t xml:space="preserve"> </w:t>
      </w:r>
    </w:p>
    <w:p w14:paraId="27D783A9" w14:textId="149D8A49" w:rsidR="00D27D8D" w:rsidRDefault="005D315A" w:rsidP="00177F72">
      <w:pPr>
        <w:pStyle w:val="ListParagraph"/>
        <w:numPr>
          <w:ilvl w:val="0"/>
          <w:numId w:val="9"/>
        </w:numPr>
        <w:spacing w:before="0" w:after="60" w:line="240" w:lineRule="auto"/>
        <w:rPr>
          <w:rFonts w:cs="Segoe UI"/>
        </w:rPr>
      </w:pPr>
      <w:r>
        <w:rPr>
          <w:rFonts w:cs="Segoe UI"/>
        </w:rPr>
        <w:t>User</w:t>
      </w:r>
      <w:r w:rsidR="00D27D8D">
        <w:rPr>
          <w:rFonts w:cs="Segoe UI"/>
        </w:rPr>
        <w:t xml:space="preserve"> selects </w:t>
      </w:r>
      <w:r w:rsidR="00D27D8D" w:rsidRPr="00D27D8D">
        <w:rPr>
          <w:rFonts w:cs="Segoe UI"/>
          <w:b/>
          <w:bCs/>
        </w:rPr>
        <w:t>Phone</w:t>
      </w:r>
      <w:r w:rsidR="00D27D8D">
        <w:rPr>
          <w:rFonts w:cs="Segoe UI"/>
        </w:rPr>
        <w:t xml:space="preserve"> as their authentication method</w:t>
      </w:r>
      <w:r w:rsidR="008C570F">
        <w:rPr>
          <w:rFonts w:cs="Segoe UI"/>
        </w:rPr>
        <w:t xml:space="preserve"> and </w:t>
      </w:r>
      <w:r>
        <w:rPr>
          <w:rFonts w:cs="Segoe UI"/>
        </w:rPr>
        <w:t>clicks</w:t>
      </w:r>
      <w:r w:rsidR="008C570F">
        <w:rPr>
          <w:rFonts w:cs="Segoe UI"/>
        </w:rPr>
        <w:t xml:space="preserve"> </w:t>
      </w:r>
      <w:r w:rsidR="008C570F" w:rsidRPr="008C570F">
        <w:rPr>
          <w:rFonts w:cs="Segoe UI"/>
          <w:b/>
          <w:bCs/>
        </w:rPr>
        <w:t>Continue</w:t>
      </w:r>
      <w:r w:rsidR="008C570F">
        <w:rPr>
          <w:rFonts w:cs="Segoe UI"/>
        </w:rPr>
        <w:t>.</w:t>
      </w:r>
    </w:p>
    <w:p w14:paraId="11E2BC85" w14:textId="3F73FEB4" w:rsidR="00D27D8D" w:rsidRPr="00012A6F" w:rsidRDefault="0E9BEE40" w:rsidP="00A7428D">
      <w:pPr>
        <w:spacing w:before="0" w:after="240" w:line="240" w:lineRule="auto"/>
        <w:ind w:left="720"/>
        <w:rPr>
          <w:rFonts w:cs="Segoe UI"/>
        </w:rPr>
      </w:pPr>
      <w:r>
        <w:rPr>
          <w:noProof/>
        </w:rPr>
        <w:drawing>
          <wp:inline distT="0" distB="0" distL="0" distR="0" wp14:anchorId="5FFF1BDA" wp14:editId="7D19ECC5">
            <wp:extent cx="2211781" cy="2190750"/>
            <wp:effectExtent l="152400" t="152400" r="340995" b="342900"/>
            <wp:docPr id="68568323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1781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782587" w14:textId="07C3681F" w:rsidR="006D7B5D" w:rsidRDefault="5F3E21B4" w:rsidP="00177F72">
      <w:pPr>
        <w:pStyle w:val="ListParagraph"/>
        <w:numPr>
          <w:ilvl w:val="0"/>
          <w:numId w:val="9"/>
        </w:numPr>
        <w:spacing w:before="0" w:after="60" w:line="240" w:lineRule="auto"/>
        <w:rPr>
          <w:rFonts w:cs="Segoe UI"/>
        </w:rPr>
      </w:pPr>
      <w:r w:rsidRPr="0F534FD2">
        <w:rPr>
          <w:rFonts w:cs="Segoe UI"/>
        </w:rPr>
        <w:t>Users select</w:t>
      </w:r>
      <w:r w:rsidR="00B45831" w:rsidRPr="0F534FD2">
        <w:rPr>
          <w:rFonts w:cs="Segoe UI"/>
        </w:rPr>
        <w:t xml:space="preserve"> their </w:t>
      </w:r>
      <w:r w:rsidR="00D87BAC" w:rsidRPr="0F534FD2">
        <w:rPr>
          <w:rFonts w:cs="Segoe UI"/>
          <w:b/>
          <w:bCs/>
        </w:rPr>
        <w:t>C</w:t>
      </w:r>
      <w:r w:rsidR="00B45831" w:rsidRPr="0F534FD2">
        <w:rPr>
          <w:rFonts w:cs="Segoe UI"/>
          <w:b/>
          <w:bCs/>
        </w:rPr>
        <w:t xml:space="preserve">ountry </w:t>
      </w:r>
      <w:r w:rsidR="00D87BAC" w:rsidRPr="0F534FD2">
        <w:rPr>
          <w:rFonts w:cs="Segoe UI"/>
          <w:b/>
          <w:bCs/>
        </w:rPr>
        <w:t>C</w:t>
      </w:r>
      <w:r w:rsidR="00B45831" w:rsidRPr="0F534FD2">
        <w:rPr>
          <w:rFonts w:cs="Segoe UI"/>
          <w:b/>
          <w:bCs/>
        </w:rPr>
        <w:t>ode</w:t>
      </w:r>
      <w:r w:rsidR="00B45831" w:rsidRPr="0F534FD2">
        <w:rPr>
          <w:rFonts w:cs="Segoe UI"/>
        </w:rPr>
        <w:t xml:space="preserve"> from the drop-down menu. </w:t>
      </w:r>
      <w:r w:rsidR="00F33113" w:rsidRPr="0F534FD2">
        <w:rPr>
          <w:rFonts w:cs="Segoe UI"/>
        </w:rPr>
        <w:t xml:space="preserve">If </w:t>
      </w:r>
      <w:r w:rsidR="008245D4" w:rsidRPr="0F534FD2">
        <w:rPr>
          <w:rFonts w:cs="Segoe UI"/>
        </w:rPr>
        <w:t xml:space="preserve">Benefitplace </w:t>
      </w:r>
      <w:r w:rsidR="00F33113" w:rsidRPr="0F534FD2">
        <w:rPr>
          <w:rFonts w:cs="Segoe UI"/>
        </w:rPr>
        <w:t xml:space="preserve">has a phone number on file, it will be prepopulated in the </w:t>
      </w:r>
      <w:r w:rsidR="00F33113" w:rsidRPr="0F534FD2">
        <w:rPr>
          <w:rFonts w:cs="Segoe UI"/>
          <w:b/>
          <w:bCs/>
        </w:rPr>
        <w:t>Phone Number</w:t>
      </w:r>
      <w:r w:rsidR="00F33113" w:rsidRPr="0F534FD2">
        <w:rPr>
          <w:rFonts w:cs="Segoe UI"/>
        </w:rPr>
        <w:t xml:space="preserve"> section. If both a work and personal phone number are on file, the work phone number will be displayed. </w:t>
      </w:r>
    </w:p>
    <w:p w14:paraId="6EB05D49" w14:textId="77777777" w:rsidR="006D7B5D" w:rsidRDefault="006D7B5D" w:rsidP="006D7B5D">
      <w:pPr>
        <w:pStyle w:val="ListParagraph"/>
        <w:spacing w:before="0" w:after="60" w:line="240" w:lineRule="auto"/>
        <w:rPr>
          <w:rFonts w:cs="Segoe UI"/>
        </w:rPr>
      </w:pPr>
    </w:p>
    <w:p w14:paraId="7DBAC645" w14:textId="5467889B" w:rsidR="00B45831" w:rsidRDefault="00F33113" w:rsidP="006D7B5D">
      <w:pPr>
        <w:pStyle w:val="ListParagraph"/>
        <w:spacing w:before="0" w:after="60" w:line="240" w:lineRule="auto"/>
        <w:rPr>
          <w:rFonts w:cs="Segoe UI"/>
        </w:rPr>
      </w:pPr>
      <w:r>
        <w:rPr>
          <w:rFonts w:cs="Segoe UI"/>
        </w:rPr>
        <w:t xml:space="preserve">If a phone number is prepopulated, the </w:t>
      </w:r>
      <w:r w:rsidR="006F4747">
        <w:rPr>
          <w:rFonts w:cs="Segoe UI"/>
        </w:rPr>
        <w:t>user</w:t>
      </w:r>
      <w:r>
        <w:rPr>
          <w:rFonts w:cs="Segoe UI"/>
        </w:rPr>
        <w:t xml:space="preserve"> has the option to enter a different phone number of their choosing. The phone number does not have to be on file with </w:t>
      </w:r>
      <w:r w:rsidR="00522594" w:rsidRPr="00BB4C3D">
        <w:rPr>
          <w:rFonts w:cs="Segoe UI"/>
        </w:rPr>
        <w:t>Benefit</w:t>
      </w:r>
      <w:r w:rsidR="00522594">
        <w:rPr>
          <w:rFonts w:cs="Segoe UI"/>
        </w:rPr>
        <w:t>place</w:t>
      </w:r>
      <w:r w:rsidR="00522594" w:rsidRPr="00BB4C3D">
        <w:rPr>
          <w:rFonts w:cs="Segoe UI"/>
        </w:rPr>
        <w:t xml:space="preserve"> </w:t>
      </w:r>
      <w:r>
        <w:rPr>
          <w:rFonts w:cs="Segoe UI"/>
        </w:rPr>
        <w:t xml:space="preserve">to use it to authenticate. </w:t>
      </w:r>
    </w:p>
    <w:p w14:paraId="7BD716FD" w14:textId="77777777" w:rsidR="006D7B5D" w:rsidRDefault="006D7B5D" w:rsidP="006D7B5D">
      <w:pPr>
        <w:pStyle w:val="ListParagraph"/>
        <w:spacing w:before="0" w:after="60" w:line="240" w:lineRule="auto"/>
        <w:rPr>
          <w:rFonts w:cs="Segoe UI"/>
        </w:rPr>
      </w:pPr>
    </w:p>
    <w:p w14:paraId="68CD2EAF" w14:textId="10BB2BC2" w:rsidR="007C5033" w:rsidRDefault="061BDCB7" w:rsidP="007C5033">
      <w:pPr>
        <w:spacing w:before="0" w:after="60" w:line="240" w:lineRule="auto"/>
        <w:ind w:left="720"/>
        <w:rPr>
          <w:rFonts w:cs="Segoe UI"/>
        </w:rPr>
      </w:pPr>
      <w:r>
        <w:rPr>
          <w:noProof/>
        </w:rPr>
        <w:drawing>
          <wp:inline distT="0" distB="0" distL="0" distR="0" wp14:anchorId="778A7728" wp14:editId="3E4BCD90">
            <wp:extent cx="2321061" cy="2101850"/>
            <wp:effectExtent l="152400" t="152400" r="346075" b="336550"/>
            <wp:docPr id="449892618" name="Picture 1" descr="A screenshot of a registration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1061" cy="2101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92CE4A" w14:textId="77777777" w:rsidR="00F33113" w:rsidRPr="007C5033" w:rsidRDefault="00F33113" w:rsidP="007C5033">
      <w:pPr>
        <w:spacing w:before="0" w:after="60" w:line="240" w:lineRule="auto"/>
        <w:ind w:left="720"/>
        <w:rPr>
          <w:rFonts w:cs="Segoe UI"/>
        </w:rPr>
      </w:pPr>
    </w:p>
    <w:p w14:paraId="13EFEC51" w14:textId="5DA2A442" w:rsidR="00D75974" w:rsidRDefault="00D75974" w:rsidP="00D75974">
      <w:pPr>
        <w:spacing w:before="0" w:after="60" w:line="240" w:lineRule="auto"/>
        <w:ind w:left="720"/>
        <w:rPr>
          <w:rFonts w:cs="Segoe UI"/>
        </w:rPr>
      </w:pPr>
    </w:p>
    <w:p w14:paraId="7C75F1C3" w14:textId="5BA050E1" w:rsidR="006D7B5D" w:rsidRPr="00781B3B" w:rsidRDefault="006150B0" w:rsidP="00781B3B">
      <w:pPr>
        <w:pStyle w:val="ListParagraph"/>
        <w:numPr>
          <w:ilvl w:val="0"/>
          <w:numId w:val="9"/>
        </w:numPr>
        <w:spacing w:before="0" w:after="60" w:line="240" w:lineRule="auto"/>
        <w:rPr>
          <w:rFonts w:cs="Segoe UI"/>
        </w:rPr>
      </w:pPr>
      <w:r>
        <w:rPr>
          <w:rFonts w:cs="Segoe UI"/>
        </w:rPr>
        <w:t xml:space="preserve">After entering a phone number, </w:t>
      </w:r>
      <w:r w:rsidR="00D36FE6">
        <w:rPr>
          <w:rFonts w:cs="Segoe UI"/>
        </w:rPr>
        <w:t xml:space="preserve">the user will be prompted to </w:t>
      </w:r>
      <w:r w:rsidR="000D5EF8">
        <w:rPr>
          <w:rFonts w:cs="Segoe UI"/>
        </w:rPr>
        <w:t xml:space="preserve">choose whether to receive a text message with a code or a phone call to authenticate. </w:t>
      </w:r>
    </w:p>
    <w:p w14:paraId="2D47F8C2" w14:textId="0DA2D5D1" w:rsidR="006E2E4E" w:rsidRDefault="006E2E4E" w:rsidP="006E2E4E">
      <w:pPr>
        <w:spacing w:before="0" w:after="60" w:line="240" w:lineRule="auto"/>
        <w:ind w:left="720"/>
        <w:rPr>
          <w:rFonts w:cs="Segoe UI"/>
        </w:rPr>
      </w:pPr>
    </w:p>
    <w:p w14:paraId="2A3E09A7" w14:textId="0ED79226" w:rsidR="009E53C4" w:rsidRDefault="009E53C4" w:rsidP="00177F72">
      <w:pPr>
        <w:pStyle w:val="ListParagraph"/>
        <w:numPr>
          <w:ilvl w:val="1"/>
          <w:numId w:val="7"/>
        </w:numPr>
        <w:spacing w:before="0" w:after="60" w:line="240" w:lineRule="auto"/>
        <w:rPr>
          <w:rFonts w:cs="Segoe UI"/>
        </w:rPr>
      </w:pPr>
      <w:r w:rsidRPr="0F534FD2">
        <w:rPr>
          <w:rFonts w:cs="Segoe UI"/>
        </w:rPr>
        <w:t xml:space="preserve">If </w:t>
      </w:r>
      <w:r w:rsidR="4252FF0D" w:rsidRPr="0F534FD2">
        <w:rPr>
          <w:rFonts w:cs="Segoe UI"/>
        </w:rPr>
        <w:t xml:space="preserve">the </w:t>
      </w:r>
      <w:r w:rsidR="4252FF0D" w:rsidRPr="0F534FD2">
        <w:rPr>
          <w:rFonts w:cs="Segoe UI"/>
          <w:b/>
          <w:bCs/>
        </w:rPr>
        <w:t>Send</w:t>
      </w:r>
      <w:r w:rsidRPr="0F534FD2">
        <w:rPr>
          <w:rFonts w:cs="Segoe UI"/>
          <w:b/>
          <w:bCs/>
        </w:rPr>
        <w:t xml:space="preserve"> Code</w:t>
      </w:r>
      <w:r w:rsidRPr="0F534FD2">
        <w:rPr>
          <w:rFonts w:cs="Segoe UI"/>
        </w:rPr>
        <w:t xml:space="preserve"> is selected, a text message with a passcode </w:t>
      </w:r>
      <w:r w:rsidR="00563D89" w:rsidRPr="0F534FD2">
        <w:rPr>
          <w:rFonts w:cs="Segoe UI"/>
        </w:rPr>
        <w:t xml:space="preserve">is sent to the phone number </w:t>
      </w:r>
      <w:r w:rsidR="009E5BED" w:rsidRPr="0F534FD2">
        <w:rPr>
          <w:rFonts w:cs="Segoe UI"/>
        </w:rPr>
        <w:t xml:space="preserve">entered in the step above. </w:t>
      </w:r>
      <w:r w:rsidR="00F80477" w:rsidRPr="0F534FD2">
        <w:rPr>
          <w:rFonts w:cs="Segoe UI"/>
        </w:rPr>
        <w:t xml:space="preserve">User enters the code and selects </w:t>
      </w:r>
      <w:r w:rsidR="00F80477" w:rsidRPr="0F534FD2">
        <w:rPr>
          <w:rFonts w:cs="Segoe UI"/>
          <w:b/>
          <w:bCs/>
        </w:rPr>
        <w:t>Verify Code</w:t>
      </w:r>
      <w:r w:rsidR="00F80477" w:rsidRPr="0F534FD2">
        <w:rPr>
          <w:rFonts w:cs="Segoe UI"/>
        </w:rPr>
        <w:t xml:space="preserve">. </w:t>
      </w:r>
    </w:p>
    <w:p w14:paraId="665B51F8" w14:textId="410AB461" w:rsidR="004258F6" w:rsidRPr="00B65FD8" w:rsidRDefault="445FD826" w:rsidP="00B65FD8">
      <w:pPr>
        <w:spacing w:before="0" w:after="60" w:line="240" w:lineRule="auto"/>
        <w:ind w:left="1440"/>
        <w:rPr>
          <w:rFonts w:cs="Segoe UI"/>
        </w:rPr>
      </w:pPr>
      <w:r>
        <w:rPr>
          <w:noProof/>
        </w:rPr>
        <w:drawing>
          <wp:inline distT="0" distB="0" distL="0" distR="0" wp14:anchorId="0E020C32" wp14:editId="0A6420D2">
            <wp:extent cx="2321061" cy="2101850"/>
            <wp:effectExtent l="152400" t="152400" r="346075" b="336550"/>
            <wp:docPr id="2127958343" name="Picture 1" descr="A screenshot of a registration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1061" cy="2101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31705A" w14:textId="1B501D4D" w:rsidR="0061770D" w:rsidRDefault="0061770D" w:rsidP="00177F72">
      <w:pPr>
        <w:pStyle w:val="ListParagraph"/>
        <w:numPr>
          <w:ilvl w:val="1"/>
          <w:numId w:val="7"/>
        </w:numPr>
        <w:spacing w:before="0" w:line="240" w:lineRule="auto"/>
        <w:rPr>
          <w:rFonts w:cs="Segoe UI"/>
        </w:rPr>
      </w:pPr>
      <w:r w:rsidRPr="0F534FD2">
        <w:rPr>
          <w:rFonts w:cs="Segoe UI"/>
        </w:rPr>
        <w:t xml:space="preserve">If </w:t>
      </w:r>
      <w:r w:rsidRPr="0F534FD2">
        <w:rPr>
          <w:rFonts w:cs="Segoe UI"/>
          <w:b/>
          <w:bCs/>
        </w:rPr>
        <w:t>Call Me</w:t>
      </w:r>
      <w:r w:rsidRPr="0F534FD2">
        <w:rPr>
          <w:rFonts w:cs="Segoe UI"/>
        </w:rPr>
        <w:t xml:space="preserve"> is selected, an automated voice call is made to the phone number provided</w:t>
      </w:r>
      <w:r w:rsidR="00F80477" w:rsidRPr="0F534FD2">
        <w:rPr>
          <w:rFonts w:cs="Segoe UI"/>
        </w:rPr>
        <w:t>;</w:t>
      </w:r>
      <w:r w:rsidRPr="0F534FD2">
        <w:rPr>
          <w:rFonts w:cs="Segoe UI"/>
        </w:rPr>
        <w:t xml:space="preserve"> the </w:t>
      </w:r>
      <w:r w:rsidR="0003784B" w:rsidRPr="0F534FD2">
        <w:rPr>
          <w:rFonts w:cs="Segoe UI"/>
        </w:rPr>
        <w:t>user</w:t>
      </w:r>
      <w:r w:rsidRPr="0F534FD2">
        <w:rPr>
          <w:rFonts w:cs="Segoe UI"/>
        </w:rPr>
        <w:t xml:space="preserve"> will </w:t>
      </w:r>
      <w:r w:rsidR="00F80477" w:rsidRPr="0F534FD2">
        <w:rPr>
          <w:rFonts w:cs="Segoe UI"/>
        </w:rPr>
        <w:t>then</w:t>
      </w:r>
      <w:r w:rsidRPr="0F534FD2">
        <w:rPr>
          <w:rFonts w:cs="Segoe UI"/>
        </w:rPr>
        <w:t xml:space="preserve"> be prompted to</w:t>
      </w:r>
      <w:r w:rsidR="00737760" w:rsidRPr="0F534FD2">
        <w:rPr>
          <w:rFonts w:cs="Segoe UI"/>
        </w:rPr>
        <w:t xml:space="preserve"> press pound (#) to complete authentication. </w:t>
      </w:r>
      <w:r>
        <w:br/>
      </w:r>
    </w:p>
    <w:p w14:paraId="043FD812" w14:textId="485B8522" w:rsidR="1E2C4C1C" w:rsidRDefault="1E2C4C1C" w:rsidP="00788F97">
      <w:pPr>
        <w:pStyle w:val="ListParagraph"/>
        <w:numPr>
          <w:ilvl w:val="0"/>
          <w:numId w:val="9"/>
        </w:numPr>
        <w:spacing w:before="0" w:line="240" w:lineRule="auto"/>
        <w:rPr>
          <w:rFonts w:cs="Segoe UI"/>
          <w:szCs w:val="20"/>
        </w:rPr>
      </w:pPr>
      <w:r w:rsidRPr="00788F97">
        <w:rPr>
          <w:rFonts w:cs="Segoe UI"/>
        </w:rPr>
        <w:t xml:space="preserve">If the user takes too long to enter the code, an error will be displayed, and the user will be prompted to select the </w:t>
      </w:r>
      <w:r w:rsidRPr="00788F97">
        <w:rPr>
          <w:rFonts w:cs="Segoe UI"/>
          <w:b/>
          <w:bCs/>
        </w:rPr>
        <w:t>Send new code button</w:t>
      </w:r>
      <w:r w:rsidRPr="00788F97">
        <w:rPr>
          <w:rFonts w:cs="Segoe UI"/>
        </w:rPr>
        <w:t xml:space="preserve"> to receive a new code. User enters a valid code and selects </w:t>
      </w:r>
      <w:r w:rsidRPr="00788F97">
        <w:rPr>
          <w:rFonts w:cs="Segoe UI"/>
          <w:b/>
          <w:bCs/>
        </w:rPr>
        <w:t>Verify code</w:t>
      </w:r>
      <w:r w:rsidRPr="00788F97">
        <w:rPr>
          <w:rFonts w:cs="Segoe UI"/>
        </w:rPr>
        <w:t xml:space="preserve">. </w:t>
      </w:r>
    </w:p>
    <w:p w14:paraId="7723BEA1" w14:textId="008962AE" w:rsidR="1E2C4C1C" w:rsidRDefault="00FB472D" w:rsidP="0F534FD2">
      <w:pPr>
        <w:pStyle w:val="ListParagraph"/>
        <w:spacing w:before="0" w:after="0" w:line="240" w:lineRule="auto"/>
        <w:rPr>
          <w:rFonts w:cs="Segoe U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42" behindDoc="0" locked="0" layoutInCell="1" allowOverlap="1" wp14:anchorId="319B5FDD" wp14:editId="2F37E0B1">
                <wp:simplePos x="0" y="0"/>
                <wp:positionH relativeFrom="column">
                  <wp:posOffset>1343025</wp:posOffset>
                </wp:positionH>
                <wp:positionV relativeFrom="paragraph">
                  <wp:posOffset>450215</wp:posOffset>
                </wp:positionV>
                <wp:extent cx="333955" cy="64008"/>
                <wp:effectExtent l="0" t="0" r="9525" b="0"/>
                <wp:wrapNone/>
                <wp:docPr id="138056323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955" cy="6400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10" style="position:absolute;margin-left:105.75pt;margin-top:35.45pt;width:26.3pt;height:5.05pt;z-index:2516664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f2f2f2 [3052]" stroked="f" strokeweight="1pt" w14:anchorId="63AD93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"/>
            </w:pict>
          </mc:Fallback>
        </mc:AlternateContent>
      </w:r>
      <w:r w:rsidR="000E384E">
        <w:rPr>
          <w:noProof/>
        </w:rPr>
        <w:drawing>
          <wp:inline distT="0" distB="0" distL="0" distR="0" wp14:anchorId="550B13ED" wp14:editId="2E639C67">
            <wp:extent cx="1335038" cy="3200400"/>
            <wp:effectExtent l="152400" t="152400" r="341630" b="342900"/>
            <wp:docPr id="829453040" name="Picture 8" descr="Grouped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rouped objec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038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1D37C1" w14:textId="7DA82F7D" w:rsidR="00AC5810" w:rsidRDefault="00AC5810" w:rsidP="00177F72">
      <w:pPr>
        <w:pStyle w:val="ListParagraph"/>
        <w:numPr>
          <w:ilvl w:val="0"/>
          <w:numId w:val="9"/>
        </w:numPr>
        <w:spacing w:before="120" w:after="60" w:line="240" w:lineRule="auto"/>
        <w:rPr>
          <w:rFonts w:cs="Segoe UI"/>
        </w:rPr>
      </w:pPr>
      <w:r w:rsidRPr="0F534FD2">
        <w:rPr>
          <w:rFonts w:cs="Segoe UI"/>
        </w:rPr>
        <w:t xml:space="preserve">Because this is the </w:t>
      </w:r>
      <w:r w:rsidR="00DC3180" w:rsidRPr="0F534FD2">
        <w:rPr>
          <w:rFonts w:cs="Segoe UI"/>
        </w:rPr>
        <w:t>user’s initial log in</w:t>
      </w:r>
      <w:r w:rsidRPr="0F534FD2">
        <w:rPr>
          <w:rFonts w:cs="Segoe UI"/>
        </w:rPr>
        <w:t>, they will be prompted to reset their password</w:t>
      </w:r>
      <w:r w:rsidR="002961E5" w:rsidRPr="0F534FD2">
        <w:rPr>
          <w:rFonts w:cs="Segoe UI"/>
        </w:rPr>
        <w:t>.</w:t>
      </w:r>
      <w:r w:rsidR="0096416E" w:rsidRPr="0F534FD2">
        <w:rPr>
          <w:rFonts w:cs="Segoe UI"/>
        </w:rPr>
        <w:t xml:space="preserve"> If the entered password </w:t>
      </w:r>
      <w:r w:rsidR="5412D29A" w:rsidRPr="0F534FD2">
        <w:rPr>
          <w:rFonts w:cs="Segoe UI"/>
        </w:rPr>
        <w:t>does not</w:t>
      </w:r>
      <w:r w:rsidR="0096416E" w:rsidRPr="0F534FD2">
        <w:rPr>
          <w:rFonts w:cs="Segoe UI"/>
        </w:rPr>
        <w:t xml:space="preserve"> meet the security requirements, an error message is displayed with the password requirements. </w:t>
      </w:r>
    </w:p>
    <w:p w14:paraId="680565ED" w14:textId="6C85558F" w:rsidR="00AC5810" w:rsidRPr="009E5FCA" w:rsidRDefault="44CB338B" w:rsidP="00AC5810">
      <w:pPr>
        <w:spacing w:before="0" w:after="240" w:line="240" w:lineRule="auto"/>
        <w:ind w:left="720"/>
        <w:rPr>
          <w:rFonts w:cs="Segoe UI"/>
        </w:rPr>
      </w:pPr>
      <w:r>
        <w:rPr>
          <w:noProof/>
        </w:rPr>
        <w:drawing>
          <wp:inline distT="0" distB="0" distL="0" distR="0" wp14:anchorId="523046AF" wp14:editId="7826FA7A">
            <wp:extent cx="2686301" cy="3074035"/>
            <wp:effectExtent l="152400" t="152400" r="342900" b="335915"/>
            <wp:docPr id="1230818554" name="Picture 1" descr="A screenshot of a login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6301" cy="3074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1B2E3C04" w:rsidRPr="0F534FD2">
        <w:rPr>
          <w:rFonts w:cs="Segoe UI"/>
        </w:rPr>
        <w:t xml:space="preserve">     </w:t>
      </w:r>
      <w:r w:rsidR="6761240C">
        <w:rPr>
          <w:noProof/>
        </w:rPr>
        <w:drawing>
          <wp:inline distT="0" distB="0" distL="0" distR="0" wp14:anchorId="2ED54A08" wp14:editId="0D4AA9BF">
            <wp:extent cx="1486288" cy="3054096"/>
            <wp:effectExtent l="152400" t="152400" r="323850" b="337185"/>
            <wp:docPr id="1554716006" name="Picture 1" descr="Grouped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288" cy="30540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1924FA" w14:textId="0E5EE8E9" w:rsidR="004258F6" w:rsidRDefault="00AC5810" w:rsidP="00788F97">
      <w:pPr>
        <w:pStyle w:val="ListParagraph"/>
        <w:numPr>
          <w:ilvl w:val="0"/>
          <w:numId w:val="9"/>
        </w:numPr>
        <w:spacing w:before="0" w:after="240" w:line="240" w:lineRule="auto"/>
        <w:rPr>
          <w:rFonts w:cs="Segoe UI"/>
        </w:rPr>
      </w:pPr>
      <w:r w:rsidRPr="0F534FD2">
        <w:rPr>
          <w:rFonts w:cs="Segoe UI"/>
        </w:rPr>
        <w:t xml:space="preserve">Upon entering a password that meets the security requirements, </w:t>
      </w:r>
      <w:r w:rsidR="05866622" w:rsidRPr="0F534FD2">
        <w:rPr>
          <w:rFonts w:cs="Segoe UI"/>
        </w:rPr>
        <w:t>the user</w:t>
      </w:r>
      <w:r w:rsidRPr="0F534FD2">
        <w:rPr>
          <w:rFonts w:cs="Segoe UI"/>
        </w:rPr>
        <w:t xml:space="preserve"> is brought to their Benefitplace homepage. </w:t>
      </w:r>
    </w:p>
    <w:p w14:paraId="64D128A9" w14:textId="77777777" w:rsidR="00781B3B" w:rsidRPr="00781B3B" w:rsidRDefault="00781B3B" w:rsidP="00781B3B">
      <w:pPr>
        <w:spacing w:before="0" w:after="240" w:line="240" w:lineRule="auto"/>
        <w:rPr>
          <w:rFonts w:cs="Segoe UI"/>
        </w:rPr>
      </w:pPr>
    </w:p>
    <w:p w14:paraId="769253C7" w14:textId="3E1CEB3A" w:rsidR="004258F6" w:rsidRPr="001526AE" w:rsidRDefault="004258F6" w:rsidP="004258F6">
      <w:pPr>
        <w:pStyle w:val="Heading3"/>
      </w:pPr>
      <w:bookmarkStart w:id="12" w:name="_Toc180749597"/>
      <w:bookmarkStart w:id="13" w:name="_Toc820622878"/>
      <w:r>
        <w:t xml:space="preserve">Authentication </w:t>
      </w:r>
      <w:r w:rsidR="00A545D5">
        <w:t>Method</w:t>
      </w:r>
      <w:r>
        <w:t>: Email</w:t>
      </w:r>
      <w:bookmarkEnd w:id="12"/>
      <w:bookmarkEnd w:id="13"/>
      <w:r>
        <w:t xml:space="preserve">  </w:t>
      </w:r>
    </w:p>
    <w:p w14:paraId="42901343" w14:textId="4EF368C7" w:rsidR="00A545D5" w:rsidRPr="002872F2" w:rsidRDefault="00EC47B4" w:rsidP="00177F72">
      <w:pPr>
        <w:pStyle w:val="ListParagraph"/>
        <w:numPr>
          <w:ilvl w:val="0"/>
          <w:numId w:val="8"/>
        </w:numPr>
        <w:spacing w:before="0" w:after="60" w:line="240" w:lineRule="auto"/>
        <w:rPr>
          <w:rFonts w:cs="Segoe UI"/>
        </w:rPr>
      </w:pPr>
      <w:r>
        <w:rPr>
          <w:rFonts w:cs="Segoe UI"/>
        </w:rPr>
        <w:t>User</w:t>
      </w:r>
      <w:r w:rsidR="00A545D5" w:rsidRPr="002872F2">
        <w:rPr>
          <w:rFonts w:cs="Segoe UI"/>
        </w:rPr>
        <w:t xml:space="preserve"> selects </w:t>
      </w:r>
      <w:r w:rsidR="00A545D5" w:rsidRPr="00EC47B4">
        <w:rPr>
          <w:rFonts w:cs="Segoe UI"/>
          <w:b/>
        </w:rPr>
        <w:t>Email</w:t>
      </w:r>
      <w:r w:rsidR="00A545D5" w:rsidRPr="002872F2">
        <w:rPr>
          <w:rFonts w:cs="Segoe UI"/>
        </w:rPr>
        <w:t xml:space="preserve"> as their authentication method</w:t>
      </w:r>
      <w:r w:rsidR="0076738F">
        <w:rPr>
          <w:rFonts w:cs="Segoe UI"/>
        </w:rPr>
        <w:t xml:space="preserve"> and clicks </w:t>
      </w:r>
      <w:r w:rsidR="0076738F" w:rsidRPr="0076738F">
        <w:rPr>
          <w:rFonts w:cs="Segoe UI"/>
          <w:b/>
          <w:bCs/>
        </w:rPr>
        <w:t>Continue</w:t>
      </w:r>
      <w:r w:rsidR="00A545D5" w:rsidRPr="002872F2">
        <w:rPr>
          <w:rFonts w:cs="Segoe UI"/>
        </w:rPr>
        <w:t xml:space="preserve">. </w:t>
      </w:r>
    </w:p>
    <w:p w14:paraId="349C7687" w14:textId="42A21029" w:rsidR="009D53D6" w:rsidRPr="002872F2" w:rsidRDefault="0605B36D" w:rsidP="002872F2">
      <w:pPr>
        <w:spacing w:before="0" w:line="240" w:lineRule="auto"/>
        <w:ind w:left="720"/>
        <w:rPr>
          <w:rFonts w:cs="Segoe UI"/>
        </w:rPr>
      </w:pPr>
      <w:r>
        <w:rPr>
          <w:noProof/>
        </w:rPr>
        <w:drawing>
          <wp:inline distT="0" distB="0" distL="0" distR="0" wp14:anchorId="6FD85033" wp14:editId="06F17520">
            <wp:extent cx="3180924" cy="2887980"/>
            <wp:effectExtent l="152400" t="152400" r="343535" b="350520"/>
            <wp:docPr id="2109981777" name="Picture 1" descr="A screenshot of a registration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0924" cy="2887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E6C5C2" w14:textId="709D8BE4" w:rsidR="00F476F4" w:rsidRDefault="003742B1" w:rsidP="00177F72">
      <w:pPr>
        <w:pStyle w:val="ListParagraph"/>
        <w:numPr>
          <w:ilvl w:val="0"/>
          <w:numId w:val="8"/>
        </w:numPr>
        <w:spacing w:before="0" w:after="60" w:line="240" w:lineRule="auto"/>
        <w:rPr>
          <w:rFonts w:cs="Segoe UI"/>
        </w:rPr>
      </w:pPr>
      <w:r>
        <w:rPr>
          <w:rFonts w:cs="Segoe UI"/>
        </w:rPr>
        <w:t xml:space="preserve">If </w:t>
      </w:r>
      <w:r w:rsidR="00522594" w:rsidRPr="00BB4C3D">
        <w:rPr>
          <w:rFonts w:cs="Segoe UI"/>
        </w:rPr>
        <w:t>Benefit</w:t>
      </w:r>
      <w:r w:rsidR="00522594">
        <w:rPr>
          <w:rFonts w:cs="Segoe UI"/>
        </w:rPr>
        <w:t>place</w:t>
      </w:r>
      <w:r w:rsidR="00522594">
        <w:rPr>
          <w:rStyle w:val="CommentReference"/>
        </w:rPr>
        <w:t xml:space="preserve"> </w:t>
      </w:r>
      <w:r>
        <w:rPr>
          <w:rFonts w:cs="Segoe UI"/>
        </w:rPr>
        <w:t xml:space="preserve">has an email address on file, it will be prepopulated in the </w:t>
      </w:r>
      <w:r w:rsidR="000464CF" w:rsidRPr="000464CF">
        <w:rPr>
          <w:rFonts w:cs="Segoe UI"/>
          <w:b/>
          <w:bCs/>
        </w:rPr>
        <w:t>Email Address</w:t>
      </w:r>
      <w:r w:rsidR="000464CF">
        <w:rPr>
          <w:rFonts w:cs="Segoe UI"/>
        </w:rPr>
        <w:t xml:space="preserve"> box</w:t>
      </w:r>
      <w:r>
        <w:rPr>
          <w:rFonts w:cs="Segoe UI"/>
        </w:rPr>
        <w:t xml:space="preserve">. If a work and personal </w:t>
      </w:r>
      <w:r w:rsidR="000464CF">
        <w:rPr>
          <w:rFonts w:cs="Segoe UI"/>
        </w:rPr>
        <w:t xml:space="preserve">email address </w:t>
      </w:r>
      <w:r>
        <w:rPr>
          <w:rFonts w:cs="Segoe UI"/>
        </w:rPr>
        <w:t xml:space="preserve">are on file, the work </w:t>
      </w:r>
      <w:r w:rsidR="000464CF">
        <w:rPr>
          <w:rFonts w:cs="Segoe UI"/>
        </w:rPr>
        <w:t>email address</w:t>
      </w:r>
      <w:r>
        <w:rPr>
          <w:rFonts w:cs="Segoe UI"/>
        </w:rPr>
        <w:t xml:space="preserve"> will be displayed. </w:t>
      </w:r>
    </w:p>
    <w:p w14:paraId="593FBAE1" w14:textId="457C0A1E" w:rsidR="00F476F4" w:rsidRPr="006F4747" w:rsidRDefault="003742B1" w:rsidP="006F4747">
      <w:pPr>
        <w:pStyle w:val="ListParagraph"/>
        <w:spacing w:before="0" w:after="60" w:line="240" w:lineRule="auto"/>
        <w:rPr>
          <w:rFonts w:cs="Segoe UI"/>
        </w:rPr>
      </w:pPr>
      <w:r>
        <w:rPr>
          <w:rFonts w:cs="Segoe UI"/>
        </w:rPr>
        <w:t>If a</w:t>
      </w:r>
      <w:r w:rsidR="000464CF">
        <w:rPr>
          <w:rFonts w:cs="Segoe UI"/>
        </w:rPr>
        <w:t>n email address is prepopulated</w:t>
      </w:r>
      <w:r>
        <w:rPr>
          <w:rFonts w:cs="Segoe UI"/>
        </w:rPr>
        <w:t xml:space="preserve">, the </w:t>
      </w:r>
      <w:r w:rsidR="006F4747">
        <w:rPr>
          <w:rFonts w:cs="Segoe UI"/>
        </w:rPr>
        <w:t xml:space="preserve">user </w:t>
      </w:r>
      <w:r w:rsidRPr="006F4747">
        <w:rPr>
          <w:rFonts w:cs="Segoe UI"/>
        </w:rPr>
        <w:t xml:space="preserve">has the option to enter a different </w:t>
      </w:r>
      <w:r w:rsidR="000464CF" w:rsidRPr="006F4747">
        <w:rPr>
          <w:rFonts w:cs="Segoe UI"/>
        </w:rPr>
        <w:t>email address</w:t>
      </w:r>
      <w:r w:rsidRPr="006F4747">
        <w:rPr>
          <w:rFonts w:cs="Segoe UI"/>
        </w:rPr>
        <w:t xml:space="preserve"> of their choosing. </w:t>
      </w:r>
    </w:p>
    <w:p w14:paraId="4DF3C823" w14:textId="77777777" w:rsidR="00F476F4" w:rsidRDefault="00F476F4" w:rsidP="00F476F4">
      <w:pPr>
        <w:pStyle w:val="ListParagraph"/>
        <w:spacing w:before="0" w:after="60" w:line="240" w:lineRule="auto"/>
        <w:rPr>
          <w:rFonts w:cs="Segoe UI"/>
        </w:rPr>
      </w:pPr>
    </w:p>
    <w:p w14:paraId="6C083ED2" w14:textId="6BCCC7AF" w:rsidR="003742B1" w:rsidRDefault="003742B1" w:rsidP="00F476F4">
      <w:pPr>
        <w:pStyle w:val="ListParagraph"/>
        <w:spacing w:before="0" w:after="60" w:line="240" w:lineRule="auto"/>
        <w:rPr>
          <w:rFonts w:cs="Segoe UI"/>
        </w:rPr>
      </w:pPr>
      <w:r>
        <w:rPr>
          <w:rFonts w:cs="Segoe UI"/>
        </w:rPr>
        <w:t xml:space="preserve">The </w:t>
      </w:r>
      <w:r w:rsidR="000464CF">
        <w:rPr>
          <w:rFonts w:cs="Segoe UI"/>
        </w:rPr>
        <w:t>email address</w:t>
      </w:r>
      <w:r>
        <w:rPr>
          <w:rFonts w:cs="Segoe UI"/>
        </w:rPr>
        <w:t xml:space="preserve"> does not have to be on file with </w:t>
      </w:r>
      <w:r w:rsidR="00522594" w:rsidRPr="00BB4C3D">
        <w:rPr>
          <w:rFonts w:cs="Segoe UI"/>
        </w:rPr>
        <w:t>Benefit</w:t>
      </w:r>
      <w:r w:rsidR="00522594">
        <w:rPr>
          <w:rFonts w:cs="Segoe UI"/>
        </w:rPr>
        <w:t>place</w:t>
      </w:r>
      <w:r w:rsidR="00522594" w:rsidRPr="00BB4C3D">
        <w:rPr>
          <w:rFonts w:cs="Segoe UI"/>
        </w:rPr>
        <w:t xml:space="preserve"> </w:t>
      </w:r>
      <w:r>
        <w:rPr>
          <w:rFonts w:cs="Segoe UI"/>
        </w:rPr>
        <w:t xml:space="preserve"> to use it to authenticate. </w:t>
      </w:r>
      <w:r w:rsidR="008D1A57">
        <w:rPr>
          <w:rFonts w:cs="Segoe UI"/>
        </w:rPr>
        <w:t xml:space="preserve">User selects </w:t>
      </w:r>
      <w:r w:rsidR="008D1A57" w:rsidRPr="00356949">
        <w:rPr>
          <w:rFonts w:cs="Segoe UI"/>
          <w:b/>
          <w:bCs/>
        </w:rPr>
        <w:t>Send verification</w:t>
      </w:r>
      <w:r w:rsidR="008D1A57">
        <w:rPr>
          <w:rFonts w:cs="Segoe UI"/>
        </w:rPr>
        <w:t xml:space="preserve"> </w:t>
      </w:r>
      <w:r w:rsidR="008D1A57" w:rsidRPr="00731548">
        <w:rPr>
          <w:rFonts w:cs="Segoe UI"/>
          <w:b/>
          <w:bCs/>
        </w:rPr>
        <w:t>code</w:t>
      </w:r>
      <w:r w:rsidR="008D1A57">
        <w:rPr>
          <w:rFonts w:cs="Segoe UI"/>
        </w:rPr>
        <w:t>, and a verification code will be emailed.</w:t>
      </w:r>
    </w:p>
    <w:p w14:paraId="1B0E9564" w14:textId="6582EF77" w:rsidR="00201D05" w:rsidRPr="00201D05" w:rsidRDefault="7F6BE983" w:rsidP="0F534FD2">
      <w:pPr>
        <w:spacing w:before="0" w:after="60" w:line="240" w:lineRule="auto"/>
        <w:ind w:left="720"/>
        <w:jc w:val="center"/>
        <w:rPr>
          <w:rFonts w:cs="Segoe UI"/>
        </w:rPr>
      </w:pPr>
      <w:r>
        <w:rPr>
          <w:noProof/>
        </w:rPr>
        <w:lastRenderedPageBreak/>
        <w:drawing>
          <wp:inline distT="0" distB="0" distL="0" distR="0" wp14:anchorId="1BE91E83" wp14:editId="00F305BF">
            <wp:extent cx="3632200" cy="3442828"/>
            <wp:effectExtent l="152400" t="152400" r="349250" b="348615"/>
            <wp:docPr id="1566259521" name="Picture 1" descr="A screenshot of a registration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34428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E35AE" w:rsidRPr="0F534FD2">
        <w:rPr>
          <w:rFonts w:cs="Segoe UI"/>
        </w:rPr>
        <w:t xml:space="preserve">     </w:t>
      </w:r>
      <w:r w:rsidR="00A56F0C">
        <w:br/>
      </w:r>
    </w:p>
    <w:p w14:paraId="57AC086E" w14:textId="65620463" w:rsidR="002872F2" w:rsidRDefault="00364442" w:rsidP="00177F72">
      <w:pPr>
        <w:pStyle w:val="ListParagraph"/>
        <w:numPr>
          <w:ilvl w:val="0"/>
          <w:numId w:val="8"/>
        </w:numPr>
        <w:spacing w:before="0" w:after="0" w:line="240" w:lineRule="auto"/>
        <w:rPr>
          <w:rFonts w:cs="Segoe UI"/>
        </w:rPr>
      </w:pPr>
      <w:r>
        <w:rPr>
          <w:rFonts w:cs="Segoe UI"/>
        </w:rPr>
        <w:t xml:space="preserve">If the user takes too long to enter the code, an error will be displayed, and the </w:t>
      </w:r>
      <w:r w:rsidR="006F4747">
        <w:rPr>
          <w:rFonts w:cs="Segoe UI"/>
        </w:rPr>
        <w:t xml:space="preserve">user </w:t>
      </w:r>
      <w:r>
        <w:rPr>
          <w:rFonts w:cs="Segoe UI"/>
        </w:rPr>
        <w:t xml:space="preserve">will be prompted to select the </w:t>
      </w:r>
      <w:r w:rsidRPr="00A06C90">
        <w:rPr>
          <w:rFonts w:cs="Segoe UI"/>
          <w:b/>
          <w:bCs/>
        </w:rPr>
        <w:t>Send new code button</w:t>
      </w:r>
      <w:r>
        <w:rPr>
          <w:rFonts w:cs="Segoe UI"/>
        </w:rPr>
        <w:t xml:space="preserve"> to receive a new code. </w:t>
      </w:r>
      <w:r w:rsidR="008C46AF">
        <w:rPr>
          <w:rFonts w:cs="Segoe UI"/>
        </w:rPr>
        <w:t xml:space="preserve">User enters a valid code and selects </w:t>
      </w:r>
      <w:r w:rsidR="008C46AF" w:rsidRPr="008C46AF">
        <w:rPr>
          <w:rFonts w:cs="Segoe UI"/>
          <w:b/>
          <w:bCs/>
        </w:rPr>
        <w:t>Verify code</w:t>
      </w:r>
      <w:r w:rsidR="008C46AF">
        <w:rPr>
          <w:rFonts w:cs="Segoe UI"/>
        </w:rPr>
        <w:t xml:space="preserve">. </w:t>
      </w:r>
    </w:p>
    <w:p w14:paraId="00C70A63" w14:textId="170E79F7" w:rsidR="002D4620" w:rsidRPr="002D4620" w:rsidRDefault="64323FF0" w:rsidP="002D4620">
      <w:pPr>
        <w:spacing w:before="0" w:after="0" w:line="240" w:lineRule="auto"/>
        <w:ind w:left="720"/>
        <w:rPr>
          <w:rFonts w:cs="Segoe UI"/>
        </w:rPr>
      </w:pPr>
      <w:r>
        <w:rPr>
          <w:noProof/>
        </w:rPr>
        <w:drawing>
          <wp:inline distT="0" distB="0" distL="0" distR="0" wp14:anchorId="4C6B238B" wp14:editId="1BFE75C5">
            <wp:extent cx="1197405" cy="2870462"/>
            <wp:effectExtent l="152400" t="152400" r="346075" b="349250"/>
            <wp:docPr id="1336132162" name="Picture 8" descr="Grouped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405" cy="28704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B39761" w14:textId="76F0F2EA" w:rsidR="003D2ACD" w:rsidRDefault="003D2ACD" w:rsidP="00CF4A88">
      <w:pPr>
        <w:spacing w:before="0" w:after="0" w:line="240" w:lineRule="auto"/>
        <w:ind w:left="720"/>
        <w:rPr>
          <w:rFonts w:cs="Segoe UI"/>
        </w:rPr>
      </w:pPr>
    </w:p>
    <w:p w14:paraId="67AA66EE" w14:textId="6BA6DEC2" w:rsidR="00480469" w:rsidRPr="0096416E" w:rsidRDefault="00480469" w:rsidP="00177F72">
      <w:pPr>
        <w:pStyle w:val="ListParagraph"/>
        <w:numPr>
          <w:ilvl w:val="0"/>
          <w:numId w:val="44"/>
        </w:numPr>
        <w:spacing w:before="120" w:after="60" w:line="240" w:lineRule="auto"/>
        <w:rPr>
          <w:rFonts w:cs="Segoe UI"/>
        </w:rPr>
      </w:pPr>
      <w:r>
        <w:rPr>
          <w:rFonts w:cs="Segoe UI"/>
        </w:rPr>
        <w:lastRenderedPageBreak/>
        <w:t xml:space="preserve">Because this is the </w:t>
      </w:r>
      <w:r w:rsidR="00A2623A" w:rsidRPr="006D7B5D">
        <w:rPr>
          <w:rFonts w:cs="Segoe UI"/>
        </w:rPr>
        <w:t xml:space="preserve">user’s </w:t>
      </w:r>
      <w:r w:rsidR="00A2623A">
        <w:rPr>
          <w:rFonts w:cs="Segoe UI"/>
        </w:rPr>
        <w:t>initial log in</w:t>
      </w:r>
      <w:r>
        <w:rPr>
          <w:rFonts w:cs="Segoe UI"/>
        </w:rPr>
        <w:t xml:space="preserve">, they will be prompted to reset their password. </w:t>
      </w:r>
      <w:r w:rsidRPr="009E5FCA">
        <w:rPr>
          <w:rFonts w:cs="Segoe UI"/>
        </w:rPr>
        <w:t>If the entered password doesn’t meet the security requirements, an error message is displayed with the password requirements.</w:t>
      </w:r>
      <w:r>
        <w:rPr>
          <w:rFonts w:cs="Segoe UI"/>
        </w:rPr>
        <w:t xml:space="preserve"> </w:t>
      </w:r>
    </w:p>
    <w:p w14:paraId="0F3B95C0" w14:textId="453569C1" w:rsidR="00480469" w:rsidRPr="009E5FCA" w:rsidRDefault="36F394A3" w:rsidP="00480469">
      <w:pPr>
        <w:spacing w:before="0" w:after="240" w:line="240" w:lineRule="auto"/>
        <w:ind w:left="720"/>
        <w:rPr>
          <w:rFonts w:cs="Segoe UI"/>
        </w:rPr>
      </w:pPr>
      <w:r>
        <w:rPr>
          <w:noProof/>
        </w:rPr>
        <w:drawing>
          <wp:inline distT="0" distB="0" distL="0" distR="0" wp14:anchorId="2D26E6AF" wp14:editId="19AFC3A6">
            <wp:extent cx="2642780" cy="3024233"/>
            <wp:effectExtent l="152400" t="152400" r="348615" b="347980"/>
            <wp:docPr id="385020526" name="Picture 1" descr="A screenshot of a login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2780" cy="30242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20D57D78" w:rsidRPr="0F534FD2">
        <w:rPr>
          <w:rFonts w:cs="Segoe UI"/>
        </w:rPr>
        <w:t xml:space="preserve">     </w:t>
      </w:r>
      <w:r w:rsidR="75B18D72">
        <w:rPr>
          <w:noProof/>
        </w:rPr>
        <w:drawing>
          <wp:inline distT="0" distB="0" distL="0" distR="0" wp14:anchorId="139CA7B3" wp14:editId="50ADA7A1">
            <wp:extent cx="1432347" cy="2943256"/>
            <wp:effectExtent l="152400" t="152400" r="320675" b="333375"/>
            <wp:docPr id="1109920999" name="Picture 1" descr="Grouped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347" cy="29432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9D171C" w14:textId="77777777" w:rsidR="00DB2D8D" w:rsidRDefault="002961E5" w:rsidP="007B38B9">
      <w:pPr>
        <w:pStyle w:val="ListParagraph"/>
        <w:numPr>
          <w:ilvl w:val="0"/>
          <w:numId w:val="44"/>
        </w:numPr>
        <w:spacing w:before="0" w:after="0" w:line="240" w:lineRule="auto"/>
        <w:rPr>
          <w:rFonts w:cs="Segoe UI"/>
        </w:rPr>
      </w:pPr>
      <w:r w:rsidRPr="00DB2D8D">
        <w:rPr>
          <w:rFonts w:cs="Segoe UI"/>
        </w:rPr>
        <w:t xml:space="preserve">Upon entering a password that meets the security requirements, the </w:t>
      </w:r>
      <w:r w:rsidR="006F4747" w:rsidRPr="00DB2D8D">
        <w:rPr>
          <w:rFonts w:cs="Segoe UI"/>
        </w:rPr>
        <w:t>user</w:t>
      </w:r>
      <w:r w:rsidRPr="00DB2D8D">
        <w:rPr>
          <w:rFonts w:cs="Segoe UI"/>
        </w:rPr>
        <w:t xml:space="preserve"> is brought to their Benefitplace homepage. </w:t>
      </w:r>
      <w:bookmarkStart w:id="14" w:name="_Toc180749598"/>
    </w:p>
    <w:p w14:paraId="56F95180" w14:textId="77777777" w:rsidR="00DB2D8D" w:rsidRDefault="00DB2D8D" w:rsidP="00DB2D8D">
      <w:pPr>
        <w:pStyle w:val="ListParagraph"/>
        <w:spacing w:before="0" w:after="0" w:line="240" w:lineRule="auto"/>
        <w:ind w:left="630"/>
        <w:rPr>
          <w:rFonts w:cs="Segoe UI"/>
        </w:rPr>
      </w:pPr>
    </w:p>
    <w:p w14:paraId="264471CE" w14:textId="7B8C788A" w:rsidR="004C0227" w:rsidRPr="00DB2D8D" w:rsidRDefault="00424E62" w:rsidP="00DB2D8D">
      <w:pPr>
        <w:pStyle w:val="ListParagraph"/>
        <w:spacing w:before="0" w:after="0" w:line="240" w:lineRule="auto"/>
        <w:ind w:left="630"/>
        <w:rPr>
          <w:rFonts w:cs="Segoe UI"/>
        </w:rPr>
      </w:pPr>
      <w:r>
        <w:t xml:space="preserve">Self-Service </w:t>
      </w:r>
      <w:r w:rsidR="003C47B1">
        <w:t>Options</w:t>
      </w:r>
      <w:bookmarkEnd w:id="14"/>
      <w:r w:rsidR="003C47B1">
        <w:t xml:space="preserve"> </w:t>
      </w:r>
    </w:p>
    <w:p w14:paraId="589B464B" w14:textId="02A84B4C" w:rsidR="004C0227" w:rsidRPr="004C0227" w:rsidRDefault="00A2623A" w:rsidP="004C0227">
      <w:pPr>
        <w:spacing w:before="0" w:after="240" w:line="240" w:lineRule="auto"/>
        <w:rPr>
          <w:rFonts w:cs="Segoe UI"/>
        </w:rPr>
      </w:pPr>
      <w:r>
        <w:rPr>
          <w:rFonts w:cs="Segoe UI"/>
        </w:rPr>
        <w:t>Users have</w:t>
      </w:r>
      <w:r w:rsidR="004C0227">
        <w:rPr>
          <w:rFonts w:cs="Segoe UI"/>
        </w:rPr>
        <w:t xml:space="preserve"> the ability to easily update </w:t>
      </w:r>
      <w:r w:rsidR="00A03CDF">
        <w:rPr>
          <w:rFonts w:cs="Segoe UI"/>
        </w:rPr>
        <w:t>and</w:t>
      </w:r>
      <w:r w:rsidR="004C0227">
        <w:rPr>
          <w:rFonts w:cs="Segoe UI"/>
        </w:rPr>
        <w:t xml:space="preserve"> recover their login credentials and/or change their authentication method. </w:t>
      </w:r>
    </w:p>
    <w:p w14:paraId="592BCA30" w14:textId="4B0EE3A1" w:rsidR="002961E5" w:rsidRDefault="003C47B1" w:rsidP="000E3BE4">
      <w:pPr>
        <w:pStyle w:val="Heading3"/>
        <w:spacing w:after="120"/>
      </w:pPr>
      <w:bookmarkStart w:id="15" w:name="_Toc180749599"/>
      <w:bookmarkStart w:id="16" w:name="_Toc647324600"/>
      <w:r>
        <w:t>Updat</w:t>
      </w:r>
      <w:r w:rsidR="004C0227">
        <w:t>ing</w:t>
      </w:r>
      <w:r>
        <w:t xml:space="preserve"> MFA Method </w:t>
      </w:r>
      <w:r w:rsidR="004C0227">
        <w:t xml:space="preserve">and/or Login </w:t>
      </w:r>
      <w:r>
        <w:t>Credentials</w:t>
      </w:r>
      <w:bookmarkEnd w:id="15"/>
      <w:bookmarkEnd w:id="16"/>
      <w:r>
        <w:t xml:space="preserve"> </w:t>
      </w:r>
    </w:p>
    <w:p w14:paraId="182F5CA8" w14:textId="7550E6E6" w:rsidR="00C82314" w:rsidRDefault="00E0010C" w:rsidP="0F534FD2">
      <w:pPr>
        <w:pStyle w:val="ListParagraph"/>
        <w:numPr>
          <w:ilvl w:val="0"/>
          <w:numId w:val="12"/>
        </w:numPr>
        <w:spacing w:before="0" w:after="0" w:line="240" w:lineRule="auto"/>
        <w:rPr>
          <w:rFonts w:cs="Segoe UI"/>
        </w:rPr>
      </w:pPr>
      <w:r w:rsidRPr="0F534FD2">
        <w:rPr>
          <w:rFonts w:cs="Segoe UI"/>
        </w:rPr>
        <w:t xml:space="preserve">From </w:t>
      </w:r>
      <w:r w:rsidR="000C203E" w:rsidRPr="0F534FD2">
        <w:rPr>
          <w:rFonts w:cs="Segoe UI"/>
        </w:rPr>
        <w:t>the Benefitplace</w:t>
      </w:r>
      <w:r w:rsidRPr="0F534FD2">
        <w:rPr>
          <w:rFonts w:cs="Segoe UI"/>
        </w:rPr>
        <w:t xml:space="preserve"> homepage, </w:t>
      </w:r>
      <w:r w:rsidR="00A360D8" w:rsidRPr="0F534FD2">
        <w:rPr>
          <w:rFonts w:cs="Segoe UI"/>
        </w:rPr>
        <w:t xml:space="preserve">the </w:t>
      </w:r>
      <w:r w:rsidR="00A2623A" w:rsidRPr="0F534FD2">
        <w:rPr>
          <w:rFonts w:cs="Segoe UI"/>
        </w:rPr>
        <w:t xml:space="preserve">user </w:t>
      </w:r>
      <w:r w:rsidR="00A360D8" w:rsidRPr="0F534FD2">
        <w:rPr>
          <w:rFonts w:cs="Segoe UI"/>
        </w:rPr>
        <w:t>click</w:t>
      </w:r>
      <w:r w:rsidR="00A04B84" w:rsidRPr="0F534FD2">
        <w:rPr>
          <w:rFonts w:cs="Segoe UI"/>
        </w:rPr>
        <w:t>s</w:t>
      </w:r>
      <w:r w:rsidR="00A360D8" w:rsidRPr="0F534FD2">
        <w:rPr>
          <w:rFonts w:cs="Segoe UI"/>
        </w:rPr>
        <w:t xml:space="preserve"> the</w:t>
      </w:r>
      <w:r w:rsidRPr="0F534FD2">
        <w:rPr>
          <w:rFonts w:cs="Segoe UI"/>
        </w:rPr>
        <w:t xml:space="preserve"> </w:t>
      </w:r>
      <w:r w:rsidRPr="0F534FD2">
        <w:rPr>
          <w:rFonts w:cs="Segoe UI"/>
          <w:b/>
          <w:bCs/>
        </w:rPr>
        <w:t>Profile</w:t>
      </w:r>
      <w:r w:rsidRPr="0F534FD2">
        <w:rPr>
          <w:rFonts w:cs="Segoe UI"/>
        </w:rPr>
        <w:t xml:space="preserve"> </w:t>
      </w:r>
      <w:r w:rsidR="00A360D8" w:rsidRPr="0F534FD2">
        <w:rPr>
          <w:rFonts w:cs="Segoe UI"/>
        </w:rPr>
        <w:t xml:space="preserve">tab at the top right of the page and then </w:t>
      </w:r>
      <w:r w:rsidR="00A04B84" w:rsidRPr="0F534FD2">
        <w:rPr>
          <w:rFonts w:cs="Segoe UI"/>
        </w:rPr>
        <w:t>selects the</w:t>
      </w:r>
      <w:r w:rsidR="00A360D8" w:rsidRPr="0F534FD2">
        <w:rPr>
          <w:rFonts w:cs="Segoe UI"/>
        </w:rPr>
        <w:t xml:space="preserve"> </w:t>
      </w:r>
      <w:r w:rsidRPr="0F534FD2">
        <w:rPr>
          <w:rFonts w:cs="Segoe UI"/>
          <w:b/>
          <w:bCs/>
        </w:rPr>
        <w:t>Login Information</w:t>
      </w:r>
      <w:r w:rsidRPr="0F534FD2">
        <w:rPr>
          <w:rFonts w:cs="Segoe UI"/>
        </w:rPr>
        <w:t xml:space="preserve"> </w:t>
      </w:r>
      <w:r w:rsidR="00A04B84" w:rsidRPr="0F534FD2">
        <w:rPr>
          <w:rFonts w:cs="Segoe UI"/>
        </w:rPr>
        <w:t xml:space="preserve">link. </w:t>
      </w:r>
      <w:r w:rsidR="2E832DF0">
        <w:rPr>
          <w:noProof/>
        </w:rPr>
        <w:drawing>
          <wp:inline distT="0" distB="0" distL="0" distR="0" wp14:anchorId="7169F5F8" wp14:editId="0B460EBB">
            <wp:extent cx="5424854" cy="1203205"/>
            <wp:effectExtent l="152400" t="152400" r="347345" b="340360"/>
            <wp:docPr id="334199746" name="Picture 1" descr="A blue screen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4854" cy="1203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54AF9">
        <w:br/>
      </w:r>
    </w:p>
    <w:p w14:paraId="6338EB36" w14:textId="54D99F88" w:rsidR="00A04B84" w:rsidRPr="007A4400" w:rsidRDefault="55E4D734" w:rsidP="73D0D556">
      <w:pPr>
        <w:pStyle w:val="ListParagraph"/>
        <w:numPr>
          <w:ilvl w:val="0"/>
          <w:numId w:val="12"/>
        </w:numPr>
        <w:spacing w:before="0" w:after="60" w:line="240" w:lineRule="auto"/>
        <w:ind w:left="634"/>
        <w:rPr>
          <w:rFonts w:cs="Segoe UI"/>
          <w:color w:val="auto"/>
        </w:rPr>
      </w:pPr>
      <w:r w:rsidRPr="73D0D556">
        <w:rPr>
          <w:rFonts w:cs="Segoe UI"/>
          <w:color w:val="auto"/>
        </w:rPr>
        <w:t xml:space="preserve">From the </w:t>
      </w:r>
      <w:r w:rsidRPr="73D0D556">
        <w:rPr>
          <w:rFonts w:cs="Segoe UI"/>
          <w:b/>
          <w:bCs/>
          <w:color w:val="auto"/>
        </w:rPr>
        <w:t>Your Account</w:t>
      </w:r>
      <w:r w:rsidRPr="73D0D556">
        <w:rPr>
          <w:rFonts w:cs="Segoe UI"/>
          <w:color w:val="auto"/>
        </w:rPr>
        <w:t xml:space="preserve"> page, the </w:t>
      </w:r>
      <w:r w:rsidR="56DF5C49" w:rsidRPr="73D0D556">
        <w:rPr>
          <w:rFonts w:cs="Segoe UI"/>
          <w:color w:val="auto"/>
        </w:rPr>
        <w:t>user</w:t>
      </w:r>
      <w:r w:rsidRPr="73D0D556">
        <w:rPr>
          <w:rFonts w:cs="Segoe UI"/>
          <w:color w:val="auto"/>
        </w:rPr>
        <w:t xml:space="preserve"> can select a new MFA method and/or update their username, email address, phone number and/or password used to authenticate</w:t>
      </w:r>
      <w:r w:rsidR="2A5462B3" w:rsidRPr="73D0D556">
        <w:rPr>
          <w:rFonts w:cs="Segoe UI"/>
          <w:color w:val="auto"/>
        </w:rPr>
        <w:t xml:space="preserve"> and login. </w:t>
      </w:r>
    </w:p>
    <w:p w14:paraId="280141BE" w14:textId="1F7C0F94" w:rsidR="00CD49ED" w:rsidRDefault="006541CB" w:rsidP="00CD49ED">
      <w:pPr>
        <w:spacing w:before="0" w:after="240" w:line="240" w:lineRule="auto"/>
        <w:ind w:left="630"/>
      </w:pPr>
      <w:r>
        <w:rPr>
          <w:noProof/>
        </w:rPr>
        <w:lastRenderedPageBreak/>
        <w:drawing>
          <wp:anchor distT="0" distB="0" distL="114300" distR="114300" simplePos="0" relativeHeight="251664394" behindDoc="0" locked="0" layoutInCell="1" allowOverlap="1" wp14:anchorId="277AC030" wp14:editId="6CB8220D">
            <wp:simplePos x="0" y="0"/>
            <wp:positionH relativeFrom="page">
              <wp:posOffset>5079172</wp:posOffset>
            </wp:positionH>
            <wp:positionV relativeFrom="paragraph">
              <wp:posOffset>96276</wp:posOffset>
            </wp:positionV>
            <wp:extent cx="2091104" cy="2085513"/>
            <wp:effectExtent l="152400" t="152400" r="347345" b="334010"/>
            <wp:wrapNone/>
            <wp:docPr id="173070413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704138" name="Picture 1" descr="A screenshot of a computer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1104" cy="20855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70" behindDoc="0" locked="0" layoutInCell="1" allowOverlap="1" wp14:anchorId="3AD8E8F0" wp14:editId="10FBB2EE">
            <wp:simplePos x="0" y="0"/>
            <wp:positionH relativeFrom="column">
              <wp:posOffset>2089394</wp:posOffset>
            </wp:positionH>
            <wp:positionV relativeFrom="paragraph">
              <wp:posOffset>486507</wp:posOffset>
            </wp:positionV>
            <wp:extent cx="2164667" cy="2285194"/>
            <wp:effectExtent l="152400" t="152400" r="350520" b="344170"/>
            <wp:wrapNone/>
            <wp:docPr id="990803794" name="Picture 1" descr="A screenshot of a phone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803794" name="Picture 1" descr="A screenshot of a phone number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4667" cy="22851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bookmarkStart w:id="17" w:name="_Toc180749600"/>
      <w:r w:rsidR="00E1645A">
        <w:rPr>
          <w:noProof/>
        </w:rPr>
        <w:drawing>
          <wp:inline distT="0" distB="0" distL="0" distR="0" wp14:anchorId="378029D5" wp14:editId="2AB4BDA4">
            <wp:extent cx="2743901" cy="2523744"/>
            <wp:effectExtent l="152400" t="152400" r="342265" b="334010"/>
            <wp:docPr id="1118603087" name="Picture 16" descr="Grouped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rouped object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901" cy="25237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732FB4" w14:textId="77777777" w:rsidR="00CD49ED" w:rsidRDefault="00CD49ED" w:rsidP="00CD49ED">
      <w:pPr>
        <w:spacing w:before="0" w:after="240" w:line="240" w:lineRule="auto"/>
        <w:ind w:left="630"/>
      </w:pPr>
    </w:p>
    <w:p w14:paraId="497E2679" w14:textId="1FD3C346" w:rsidR="006541CB" w:rsidRPr="00CD49ED" w:rsidRDefault="00D47928" w:rsidP="00CD49ED">
      <w:pPr>
        <w:pStyle w:val="Heading2"/>
        <w:rPr>
          <w:rFonts w:cs="Segoe UI"/>
        </w:rPr>
      </w:pPr>
      <w:bookmarkStart w:id="18" w:name="_Toc734133220"/>
      <w:r>
        <w:t>Username Recovery</w:t>
      </w:r>
      <w:bookmarkEnd w:id="18"/>
    </w:p>
    <w:bookmarkEnd w:id="17"/>
    <w:p w14:paraId="55C2DF0F" w14:textId="1F7AB4E5" w:rsidR="005A5273" w:rsidRPr="004E104D" w:rsidRDefault="005A5273" w:rsidP="00177F72">
      <w:pPr>
        <w:pStyle w:val="ListParagraph"/>
        <w:numPr>
          <w:ilvl w:val="0"/>
          <w:numId w:val="33"/>
        </w:numPr>
        <w:spacing w:after="60"/>
        <w:rPr>
          <w:rFonts w:cs="Segoe UI"/>
        </w:rPr>
      </w:pPr>
      <w:r w:rsidRPr="004E104D">
        <w:rPr>
          <w:rFonts w:cs="Segoe UI"/>
        </w:rPr>
        <w:t xml:space="preserve">To recover a username, </w:t>
      </w:r>
      <w:r w:rsidR="004E104D">
        <w:rPr>
          <w:rFonts w:cs="Segoe UI"/>
        </w:rPr>
        <w:t>user</w:t>
      </w:r>
      <w:r w:rsidRPr="004E104D">
        <w:rPr>
          <w:rFonts w:cs="Segoe UI"/>
        </w:rPr>
        <w:t xml:space="preserve"> </w:t>
      </w:r>
      <w:r w:rsidR="00582BC6">
        <w:rPr>
          <w:rFonts w:cs="Segoe UI"/>
        </w:rPr>
        <w:t>selects</w:t>
      </w:r>
      <w:r w:rsidRPr="004E104D">
        <w:rPr>
          <w:rFonts w:cs="Segoe UI"/>
        </w:rPr>
        <w:t xml:space="preserve"> the </w:t>
      </w:r>
      <w:r w:rsidRPr="004E104D">
        <w:rPr>
          <w:rFonts w:cs="Segoe UI"/>
          <w:b/>
          <w:bCs/>
        </w:rPr>
        <w:t>Forgot username?</w:t>
      </w:r>
      <w:r w:rsidRPr="004E104D">
        <w:rPr>
          <w:rFonts w:cs="Segoe UI"/>
        </w:rPr>
        <w:t xml:space="preserve"> link at the bottom of the login page.</w:t>
      </w:r>
    </w:p>
    <w:p w14:paraId="2FF42FFF" w14:textId="5258BC13" w:rsidR="005A5273" w:rsidRPr="001526AE" w:rsidRDefault="59495FD7" w:rsidP="005A5273">
      <w:pPr>
        <w:spacing w:before="0" w:after="240" w:line="240" w:lineRule="auto"/>
        <w:ind w:left="720"/>
        <w:rPr>
          <w:rFonts w:cs="Segoe UI"/>
        </w:rPr>
      </w:pPr>
      <w:r>
        <w:rPr>
          <w:noProof/>
        </w:rPr>
        <w:drawing>
          <wp:inline distT="0" distB="0" distL="0" distR="0" wp14:anchorId="3134137F" wp14:editId="57A25FE7">
            <wp:extent cx="3337491" cy="3549650"/>
            <wp:effectExtent l="152400" t="152400" r="339725" b="336550"/>
            <wp:docPr id="1589384224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7491" cy="3549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EE2E39" w14:textId="50D72616" w:rsidR="005A5273" w:rsidRPr="0032366B" w:rsidRDefault="00D35192" w:rsidP="0032366B">
      <w:pPr>
        <w:pStyle w:val="ListParagraph"/>
        <w:numPr>
          <w:ilvl w:val="0"/>
          <w:numId w:val="34"/>
        </w:numPr>
        <w:spacing w:before="0" w:after="60" w:line="240" w:lineRule="auto"/>
        <w:rPr>
          <w:rFonts w:cs="Segoe UI"/>
        </w:rPr>
      </w:pPr>
      <w:r>
        <w:rPr>
          <w:rFonts w:cs="Segoe UI"/>
        </w:rPr>
        <w:t>User</w:t>
      </w:r>
      <w:r w:rsidR="005A5273" w:rsidRPr="001526AE">
        <w:rPr>
          <w:rFonts w:cs="Segoe UI"/>
        </w:rPr>
        <w:t xml:space="preserve"> selects </w:t>
      </w:r>
      <w:r w:rsidR="00342513" w:rsidRPr="00342513">
        <w:rPr>
          <w:rFonts w:cs="Segoe UI"/>
        </w:rPr>
        <w:t>their appropriate user type</w:t>
      </w:r>
      <w:r w:rsidR="005A5273" w:rsidRPr="001526AE">
        <w:rPr>
          <w:rFonts w:cs="Segoe UI"/>
        </w:rPr>
        <w:t xml:space="preserve"> and clicks </w:t>
      </w:r>
      <w:r w:rsidR="005A5273" w:rsidRPr="001526AE">
        <w:rPr>
          <w:rFonts w:cs="Segoe UI"/>
          <w:b/>
          <w:bCs/>
        </w:rPr>
        <w:t>Next</w:t>
      </w:r>
      <w:r w:rsidR="005A5273" w:rsidRPr="001526AE">
        <w:rPr>
          <w:rFonts w:cs="Segoe UI"/>
        </w:rPr>
        <w:t>.</w:t>
      </w:r>
    </w:p>
    <w:p w14:paraId="24332D9F" w14:textId="1E71D198" w:rsidR="001F54C1" w:rsidRPr="001526AE" w:rsidRDefault="36A45097" w:rsidP="005A5273">
      <w:pPr>
        <w:spacing w:before="0" w:after="240" w:line="240" w:lineRule="auto"/>
        <w:ind w:left="720"/>
        <w:rPr>
          <w:rFonts w:cs="Segoe UI"/>
        </w:rPr>
      </w:pPr>
      <w:r>
        <w:rPr>
          <w:noProof/>
        </w:rPr>
        <w:lastRenderedPageBreak/>
        <w:drawing>
          <wp:inline distT="0" distB="0" distL="0" distR="0" wp14:anchorId="0F827290" wp14:editId="12440C8E">
            <wp:extent cx="4474092" cy="1473200"/>
            <wp:effectExtent l="152400" t="152400" r="346075" b="336550"/>
            <wp:docPr id="3020830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4092" cy="147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93DE6">
        <w:br/>
      </w:r>
    </w:p>
    <w:p w14:paraId="286FFE60" w14:textId="55021864" w:rsidR="005A5273" w:rsidRPr="001526AE" w:rsidRDefault="00A54787" w:rsidP="00177F72">
      <w:pPr>
        <w:pStyle w:val="ListParagraph"/>
        <w:numPr>
          <w:ilvl w:val="0"/>
          <w:numId w:val="34"/>
        </w:numPr>
        <w:spacing w:before="0" w:after="60" w:line="240" w:lineRule="auto"/>
        <w:rPr>
          <w:rFonts w:cs="Segoe UI"/>
        </w:rPr>
      </w:pPr>
      <w:r w:rsidRPr="0F534FD2">
        <w:rPr>
          <w:rFonts w:cs="Segoe UI"/>
        </w:rPr>
        <w:t>User</w:t>
      </w:r>
      <w:r w:rsidR="005A5273" w:rsidRPr="0F534FD2">
        <w:rPr>
          <w:rFonts w:cs="Segoe UI"/>
        </w:rPr>
        <w:t xml:space="preserve"> enters their identifying information, checks the </w:t>
      </w:r>
      <w:r w:rsidR="005A5273" w:rsidRPr="0F534FD2">
        <w:rPr>
          <w:rFonts w:cs="Segoe UI"/>
          <w:b/>
          <w:bCs/>
        </w:rPr>
        <w:t>Security</w:t>
      </w:r>
      <w:r w:rsidR="005A5273" w:rsidRPr="0F534FD2">
        <w:rPr>
          <w:rFonts w:cs="Segoe UI"/>
        </w:rPr>
        <w:t xml:space="preserve"> </w:t>
      </w:r>
      <w:r w:rsidR="005A5273" w:rsidRPr="0F534FD2">
        <w:rPr>
          <w:rFonts w:cs="Segoe UI"/>
          <w:b/>
          <w:bCs/>
        </w:rPr>
        <w:t>Check</w:t>
      </w:r>
      <w:r w:rsidR="005A5273" w:rsidRPr="0F534FD2">
        <w:rPr>
          <w:rFonts w:cs="Segoe UI"/>
        </w:rPr>
        <w:t xml:space="preserve"> </w:t>
      </w:r>
      <w:r w:rsidR="608DCE8D" w:rsidRPr="0F534FD2">
        <w:rPr>
          <w:rFonts w:cs="Segoe UI"/>
        </w:rPr>
        <w:t>checkbox,</w:t>
      </w:r>
      <w:r w:rsidR="005A5273" w:rsidRPr="0F534FD2">
        <w:rPr>
          <w:rFonts w:cs="Segoe UI"/>
        </w:rPr>
        <w:t xml:space="preserve"> and clicks </w:t>
      </w:r>
      <w:r w:rsidR="005A5273" w:rsidRPr="0F534FD2">
        <w:rPr>
          <w:rFonts w:cs="Segoe UI"/>
          <w:b/>
          <w:bCs/>
        </w:rPr>
        <w:t>Next</w:t>
      </w:r>
      <w:r w:rsidR="005A5273" w:rsidRPr="0F534FD2">
        <w:rPr>
          <w:rFonts w:cs="Segoe UI"/>
        </w:rPr>
        <w:t>.</w:t>
      </w:r>
    </w:p>
    <w:p w14:paraId="5985D190" w14:textId="0DD453B3" w:rsidR="00034820" w:rsidRDefault="14F81162" w:rsidP="005A5273">
      <w:pPr>
        <w:spacing w:before="0" w:after="240" w:line="240" w:lineRule="auto"/>
        <w:ind w:left="720"/>
        <w:rPr>
          <w:rFonts w:cs="Segoe UI"/>
        </w:rPr>
      </w:pPr>
      <w:r>
        <w:rPr>
          <w:noProof/>
        </w:rPr>
        <w:drawing>
          <wp:inline distT="0" distB="0" distL="0" distR="0" wp14:anchorId="4F580B37" wp14:editId="00C14A17">
            <wp:extent cx="4467519" cy="1733550"/>
            <wp:effectExtent l="152400" t="152400" r="352425" b="342900"/>
            <wp:docPr id="4974509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7519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ADB1A8" w14:textId="77777777" w:rsidR="00034820" w:rsidRPr="001526AE" w:rsidRDefault="00034820" w:rsidP="005A5273">
      <w:pPr>
        <w:spacing w:before="0" w:after="240" w:line="240" w:lineRule="auto"/>
        <w:ind w:left="720"/>
        <w:rPr>
          <w:rFonts w:cs="Segoe UI"/>
        </w:rPr>
      </w:pPr>
    </w:p>
    <w:p w14:paraId="6C7B39E7" w14:textId="2A16E74D" w:rsidR="005A5273" w:rsidRDefault="005A5273" w:rsidP="00177F72">
      <w:pPr>
        <w:pStyle w:val="ListParagraph"/>
        <w:numPr>
          <w:ilvl w:val="0"/>
          <w:numId w:val="35"/>
        </w:numPr>
        <w:spacing w:before="0" w:after="60" w:line="240" w:lineRule="auto"/>
        <w:rPr>
          <w:rFonts w:cs="Segoe UI"/>
        </w:rPr>
      </w:pPr>
      <w:r>
        <w:rPr>
          <w:rFonts w:cs="Segoe UI"/>
        </w:rPr>
        <w:t xml:space="preserve">The </w:t>
      </w:r>
      <w:r w:rsidR="00A54787">
        <w:rPr>
          <w:rFonts w:cs="Segoe UI"/>
        </w:rPr>
        <w:t>user’s</w:t>
      </w:r>
      <w:r>
        <w:rPr>
          <w:rFonts w:cs="Segoe UI"/>
        </w:rPr>
        <w:t xml:space="preserve"> username is displayed; </w:t>
      </w:r>
      <w:r w:rsidR="00A54787">
        <w:rPr>
          <w:rFonts w:cs="Segoe UI"/>
        </w:rPr>
        <w:t>user</w:t>
      </w:r>
      <w:r>
        <w:rPr>
          <w:rFonts w:cs="Segoe UI"/>
        </w:rPr>
        <w:t xml:space="preserve"> selects </w:t>
      </w:r>
      <w:r w:rsidRPr="00682A62">
        <w:rPr>
          <w:rFonts w:cs="Segoe UI"/>
          <w:b/>
          <w:bCs/>
        </w:rPr>
        <w:t>Back to Login</w:t>
      </w:r>
      <w:r>
        <w:rPr>
          <w:rFonts w:cs="Segoe UI"/>
        </w:rPr>
        <w:t xml:space="preserve"> to continue. </w:t>
      </w:r>
    </w:p>
    <w:p w14:paraId="4E69542B" w14:textId="35BCADAB" w:rsidR="005A5273" w:rsidRDefault="175FE623" w:rsidP="005A5273">
      <w:pPr>
        <w:pStyle w:val="ListParagraph"/>
        <w:spacing w:before="0" w:after="60" w:line="240" w:lineRule="auto"/>
        <w:rPr>
          <w:rFonts w:cs="Segoe UI"/>
        </w:rPr>
      </w:pPr>
      <w:r>
        <w:rPr>
          <w:noProof/>
        </w:rPr>
        <w:drawing>
          <wp:inline distT="0" distB="0" distL="0" distR="0" wp14:anchorId="1C433017" wp14:editId="4F22AFDB">
            <wp:extent cx="2004483" cy="1592665"/>
            <wp:effectExtent l="152400" t="152400" r="339090" b="350520"/>
            <wp:docPr id="448692760" name="Picture 2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483" cy="1592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E4B82" w:rsidRPr="0F534FD2">
        <w:rPr>
          <w:rFonts w:cs="Segoe UI"/>
        </w:rPr>
        <w:t xml:space="preserve"> </w:t>
      </w:r>
      <w:r w:rsidR="4A85693B">
        <w:rPr>
          <w:noProof/>
        </w:rPr>
        <w:drawing>
          <wp:inline distT="0" distB="0" distL="0" distR="0" wp14:anchorId="1E2013AF" wp14:editId="7E95AD34">
            <wp:extent cx="2032718" cy="1605978"/>
            <wp:effectExtent l="152400" t="152400" r="348615" b="337185"/>
            <wp:docPr id="670090414" name="Picture 21" descr="Grouped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718" cy="16059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C47B6" w:rsidRPr="0F534FD2">
        <w:rPr>
          <w:rFonts w:cs="Segoe UI"/>
        </w:rPr>
        <w:t xml:space="preserve"> </w:t>
      </w:r>
      <w:r w:rsidR="00BE4B82">
        <w:br/>
      </w:r>
    </w:p>
    <w:p w14:paraId="39CEDC33" w14:textId="77777777" w:rsidR="005A5273" w:rsidRDefault="005A5273" w:rsidP="005A5273">
      <w:pPr>
        <w:pStyle w:val="ListParagraph"/>
        <w:spacing w:before="0" w:after="60" w:line="240" w:lineRule="auto"/>
        <w:rPr>
          <w:rFonts w:cs="Segoe UI"/>
        </w:rPr>
      </w:pPr>
    </w:p>
    <w:p w14:paraId="4FE25D8E" w14:textId="0F2CC8F2" w:rsidR="005A5273" w:rsidRDefault="3ABF18F7" w:rsidP="00177F72">
      <w:pPr>
        <w:pStyle w:val="ListParagraph"/>
        <w:numPr>
          <w:ilvl w:val="0"/>
          <w:numId w:val="36"/>
        </w:numPr>
        <w:spacing w:before="120" w:after="0" w:line="240" w:lineRule="auto"/>
        <w:rPr>
          <w:rFonts w:cs="Segoe UI"/>
        </w:rPr>
      </w:pPr>
      <w:r w:rsidRPr="0F534FD2">
        <w:rPr>
          <w:rFonts w:cs="Segoe UI"/>
        </w:rPr>
        <w:t>Users are</w:t>
      </w:r>
      <w:r w:rsidR="005A5273" w:rsidRPr="0F534FD2">
        <w:rPr>
          <w:rFonts w:cs="Segoe UI"/>
        </w:rPr>
        <w:t xml:space="preserve"> brought back to the login page to enter their username and password. </w:t>
      </w:r>
    </w:p>
    <w:p w14:paraId="28C4046C" w14:textId="3BFEF040" w:rsidR="00C83B8E" w:rsidRDefault="62190D71" w:rsidP="00DB2D8D">
      <w:pPr>
        <w:spacing w:before="0" w:after="60" w:line="240" w:lineRule="auto"/>
        <w:ind w:left="720"/>
        <w:rPr>
          <w:rFonts w:cs="Segoe UI"/>
        </w:rPr>
      </w:pPr>
      <w:r>
        <w:rPr>
          <w:noProof/>
        </w:rPr>
        <w:lastRenderedPageBreak/>
        <w:drawing>
          <wp:inline distT="0" distB="0" distL="0" distR="0" wp14:anchorId="18FEE372" wp14:editId="299CC747">
            <wp:extent cx="2208730" cy="2349136"/>
            <wp:effectExtent l="152400" t="152400" r="344170" b="337185"/>
            <wp:docPr id="1693075862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8730" cy="23491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9A6096" w14:textId="77777777" w:rsidR="00DB2D8D" w:rsidRDefault="00DB2D8D" w:rsidP="00DB2D8D">
      <w:pPr>
        <w:spacing w:before="0" w:after="60" w:line="240" w:lineRule="auto"/>
        <w:ind w:left="720"/>
        <w:rPr>
          <w:rFonts w:cs="Segoe UI"/>
        </w:rPr>
      </w:pPr>
    </w:p>
    <w:p w14:paraId="5E33E621" w14:textId="35B86FA5" w:rsidR="00A54787" w:rsidRDefault="00A54787" w:rsidP="00A54787">
      <w:pPr>
        <w:pStyle w:val="Heading2"/>
      </w:pPr>
      <w:bookmarkStart w:id="19" w:name="_Toc1749330773"/>
      <w:r>
        <w:t>Password Reset</w:t>
      </w:r>
      <w:bookmarkEnd w:id="19"/>
    </w:p>
    <w:p w14:paraId="4E491B57" w14:textId="3025F364" w:rsidR="005A5273" w:rsidRPr="001526AE" w:rsidRDefault="005A5273" w:rsidP="00177F72">
      <w:pPr>
        <w:pStyle w:val="ListParagraph"/>
        <w:numPr>
          <w:ilvl w:val="0"/>
          <w:numId w:val="37"/>
        </w:numPr>
        <w:spacing w:before="0" w:after="0" w:line="240" w:lineRule="auto"/>
        <w:rPr>
          <w:rFonts w:cs="Segoe UI"/>
        </w:rPr>
      </w:pPr>
      <w:r w:rsidRPr="001526AE">
        <w:rPr>
          <w:rFonts w:cs="Segoe UI"/>
        </w:rPr>
        <w:t xml:space="preserve">To </w:t>
      </w:r>
      <w:r>
        <w:rPr>
          <w:rFonts w:cs="Segoe UI"/>
        </w:rPr>
        <w:t xml:space="preserve">reset </w:t>
      </w:r>
      <w:r w:rsidR="002D4606">
        <w:rPr>
          <w:rFonts w:cs="Segoe UI"/>
        </w:rPr>
        <w:t>a</w:t>
      </w:r>
      <w:r w:rsidRPr="001526AE">
        <w:rPr>
          <w:rFonts w:cs="Segoe UI"/>
        </w:rPr>
        <w:t xml:space="preserve"> password, </w:t>
      </w:r>
      <w:r w:rsidR="002D4606">
        <w:rPr>
          <w:rFonts w:cs="Segoe UI"/>
        </w:rPr>
        <w:t>user</w:t>
      </w:r>
      <w:r w:rsidRPr="001526AE">
        <w:rPr>
          <w:rFonts w:cs="Segoe UI"/>
        </w:rPr>
        <w:t xml:space="preserve"> selects</w:t>
      </w:r>
      <w:r>
        <w:rPr>
          <w:rFonts w:cs="Segoe UI"/>
        </w:rPr>
        <w:t xml:space="preserve"> the</w:t>
      </w:r>
      <w:r w:rsidRPr="001526AE">
        <w:rPr>
          <w:rFonts w:cs="Segoe UI"/>
        </w:rPr>
        <w:t xml:space="preserve"> </w:t>
      </w:r>
      <w:r>
        <w:rPr>
          <w:rFonts w:cs="Segoe UI"/>
          <w:b/>
          <w:bCs/>
        </w:rPr>
        <w:t xml:space="preserve">Forgot </w:t>
      </w:r>
      <w:r w:rsidR="008B6A5F">
        <w:rPr>
          <w:rFonts w:cs="Segoe UI"/>
          <w:b/>
          <w:bCs/>
        </w:rPr>
        <w:t>p</w:t>
      </w:r>
      <w:r>
        <w:rPr>
          <w:rFonts w:cs="Segoe UI"/>
          <w:b/>
          <w:bCs/>
        </w:rPr>
        <w:t>assword?</w:t>
      </w:r>
      <w:r w:rsidRPr="001526AE">
        <w:rPr>
          <w:rFonts w:cs="Segoe UI"/>
        </w:rPr>
        <w:t xml:space="preserve"> </w:t>
      </w:r>
      <w:r>
        <w:rPr>
          <w:rFonts w:cs="Segoe UI"/>
        </w:rPr>
        <w:t>link at the bottom of the login page.</w:t>
      </w:r>
      <w:r w:rsidRPr="001526AE">
        <w:rPr>
          <w:rFonts w:cs="Segoe UI"/>
        </w:rPr>
        <w:t xml:space="preserve"> </w:t>
      </w:r>
      <w:r w:rsidR="00DB2D8D">
        <w:rPr>
          <w:rFonts w:cs="Segoe UI"/>
          <w:b/>
          <w:bCs/>
        </w:rPr>
        <w:t>Please note: Carrier Representatives are not able to use the “Reset Password” functionality.</w:t>
      </w:r>
    </w:p>
    <w:p w14:paraId="65AAC506" w14:textId="50D6FF8A" w:rsidR="005A5273" w:rsidRPr="001526AE" w:rsidRDefault="00293DE6" w:rsidP="005A5273">
      <w:pPr>
        <w:spacing w:before="0" w:after="240" w:line="240" w:lineRule="auto"/>
        <w:ind w:left="720"/>
        <w:rPr>
          <w:rFonts w:cs="Segoe UI"/>
        </w:rPr>
      </w:pPr>
      <w:r>
        <w:rPr>
          <w:noProof/>
        </w:rPr>
        <w:drawing>
          <wp:inline distT="0" distB="0" distL="0" distR="0" wp14:anchorId="63163024" wp14:editId="0E5B6FB0">
            <wp:extent cx="4772025" cy="590550"/>
            <wp:effectExtent l="0" t="0" r="9525" b="0"/>
            <wp:docPr id="677301570" name="Picture 1" descr="A blue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301570" name="Picture 1" descr="A blue text on a white background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ADE9E" w14:textId="457B76F6" w:rsidR="008B6A5F" w:rsidRPr="001526AE" w:rsidRDefault="008B6A5F" w:rsidP="00177F72">
      <w:pPr>
        <w:pStyle w:val="ListParagraph"/>
        <w:numPr>
          <w:ilvl w:val="0"/>
          <w:numId w:val="38"/>
        </w:numPr>
        <w:spacing w:before="0" w:after="0" w:line="240" w:lineRule="auto"/>
        <w:rPr>
          <w:rFonts w:cs="Segoe UI"/>
        </w:rPr>
      </w:pPr>
      <w:r>
        <w:rPr>
          <w:rFonts w:cs="Segoe UI"/>
        </w:rPr>
        <w:t>User</w:t>
      </w:r>
      <w:r w:rsidRPr="001526AE">
        <w:rPr>
          <w:rFonts w:cs="Segoe UI"/>
        </w:rPr>
        <w:t xml:space="preserve"> selects </w:t>
      </w:r>
      <w:r w:rsidRPr="00342513">
        <w:rPr>
          <w:rFonts w:cs="Segoe UI"/>
        </w:rPr>
        <w:t>their appropriate user type</w:t>
      </w:r>
      <w:r w:rsidRPr="001526AE">
        <w:rPr>
          <w:rFonts w:cs="Segoe UI"/>
        </w:rPr>
        <w:t xml:space="preserve"> and clicks </w:t>
      </w:r>
      <w:r w:rsidRPr="001526AE">
        <w:rPr>
          <w:rFonts w:cs="Segoe UI"/>
          <w:b/>
          <w:bCs/>
        </w:rPr>
        <w:t>Next</w:t>
      </w:r>
      <w:r w:rsidRPr="001526AE">
        <w:rPr>
          <w:rFonts w:cs="Segoe UI"/>
        </w:rPr>
        <w:t>.</w:t>
      </w:r>
    </w:p>
    <w:p w14:paraId="5FDD6744" w14:textId="5D859EA1" w:rsidR="005A5273" w:rsidRPr="001526AE" w:rsidRDefault="55F9B4E7" w:rsidP="005A5273">
      <w:pPr>
        <w:spacing w:before="0" w:after="240" w:line="240" w:lineRule="auto"/>
        <w:ind w:left="720"/>
        <w:rPr>
          <w:rFonts w:cs="Segoe UI"/>
        </w:rPr>
      </w:pPr>
      <w:r>
        <w:rPr>
          <w:noProof/>
        </w:rPr>
        <w:drawing>
          <wp:inline distT="0" distB="0" distL="0" distR="0" wp14:anchorId="6A23723C" wp14:editId="5DFC0D72">
            <wp:extent cx="3953402" cy="1301750"/>
            <wp:effectExtent l="152400" t="152400" r="352425" b="336550"/>
            <wp:docPr id="66413366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3402" cy="130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CF7A1D" w14:textId="3C05982A" w:rsidR="005A5273" w:rsidRPr="001526AE" w:rsidRDefault="005B09B5" w:rsidP="00177F72">
      <w:pPr>
        <w:pStyle w:val="ListParagraph"/>
        <w:numPr>
          <w:ilvl w:val="0"/>
          <w:numId w:val="39"/>
        </w:numPr>
        <w:spacing w:before="0" w:after="0" w:line="240" w:lineRule="auto"/>
        <w:rPr>
          <w:rFonts w:cs="Segoe UI"/>
        </w:rPr>
      </w:pPr>
      <w:r w:rsidRPr="0F534FD2">
        <w:rPr>
          <w:rFonts w:cs="Segoe UI"/>
        </w:rPr>
        <w:t>User</w:t>
      </w:r>
      <w:r w:rsidR="005A5273" w:rsidRPr="0F534FD2">
        <w:rPr>
          <w:rFonts w:cs="Segoe UI"/>
        </w:rPr>
        <w:t xml:space="preserve"> enters their identifying information, checks the </w:t>
      </w:r>
      <w:r w:rsidR="005A5273" w:rsidRPr="0F534FD2">
        <w:rPr>
          <w:rFonts w:cs="Segoe UI"/>
          <w:b/>
          <w:bCs/>
        </w:rPr>
        <w:t>Security</w:t>
      </w:r>
      <w:r w:rsidR="005A5273" w:rsidRPr="0F534FD2">
        <w:rPr>
          <w:rFonts w:cs="Segoe UI"/>
        </w:rPr>
        <w:t xml:space="preserve"> </w:t>
      </w:r>
      <w:r w:rsidR="005A5273" w:rsidRPr="0F534FD2">
        <w:rPr>
          <w:rFonts w:cs="Segoe UI"/>
          <w:b/>
          <w:bCs/>
        </w:rPr>
        <w:t>Check</w:t>
      </w:r>
      <w:r w:rsidR="005A5273" w:rsidRPr="0F534FD2">
        <w:rPr>
          <w:rFonts w:cs="Segoe UI"/>
        </w:rPr>
        <w:t xml:space="preserve"> </w:t>
      </w:r>
      <w:r w:rsidR="2B2631C4" w:rsidRPr="0F534FD2">
        <w:rPr>
          <w:rFonts w:cs="Segoe UI"/>
        </w:rPr>
        <w:t>checkbox,</w:t>
      </w:r>
      <w:r w:rsidR="005A5273" w:rsidRPr="0F534FD2">
        <w:rPr>
          <w:rFonts w:cs="Segoe UI"/>
        </w:rPr>
        <w:t xml:space="preserve"> and clicks </w:t>
      </w:r>
      <w:r w:rsidR="005A5273" w:rsidRPr="0F534FD2">
        <w:rPr>
          <w:rFonts w:cs="Segoe UI"/>
          <w:b/>
          <w:bCs/>
        </w:rPr>
        <w:t>Next</w:t>
      </w:r>
      <w:r w:rsidR="005A5273" w:rsidRPr="0F534FD2">
        <w:rPr>
          <w:rFonts w:cs="Segoe UI"/>
        </w:rPr>
        <w:t>.</w:t>
      </w:r>
    </w:p>
    <w:p w14:paraId="718C7F47" w14:textId="7DEA9D6A" w:rsidR="005A5273" w:rsidRPr="001526AE" w:rsidRDefault="60AAE33A" w:rsidP="005A5273">
      <w:pPr>
        <w:spacing w:before="0" w:after="240" w:line="240" w:lineRule="auto"/>
        <w:ind w:left="720"/>
        <w:rPr>
          <w:rFonts w:cs="Segoe UI"/>
        </w:rPr>
      </w:pPr>
      <w:r>
        <w:rPr>
          <w:noProof/>
        </w:rPr>
        <w:lastRenderedPageBreak/>
        <w:drawing>
          <wp:inline distT="0" distB="0" distL="0" distR="0" wp14:anchorId="2CA5DA41" wp14:editId="01636A92">
            <wp:extent cx="3951378" cy="1517650"/>
            <wp:effectExtent l="152400" t="152400" r="335280" b="349250"/>
            <wp:docPr id="112878067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1378" cy="1517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FBB158" w14:textId="4F82D0B5" w:rsidR="005A5273" w:rsidRDefault="00D74790" w:rsidP="00177F72">
      <w:pPr>
        <w:pStyle w:val="ListParagraph"/>
        <w:numPr>
          <w:ilvl w:val="0"/>
          <w:numId w:val="39"/>
        </w:numPr>
        <w:spacing w:before="0" w:after="0" w:line="240" w:lineRule="auto"/>
        <w:rPr>
          <w:rFonts w:cs="Segoe UI"/>
        </w:rPr>
      </w:pPr>
      <w:r>
        <w:rPr>
          <w:rFonts w:cs="Segoe UI"/>
        </w:rPr>
        <w:t>User</w:t>
      </w:r>
      <w:r w:rsidR="005A5273">
        <w:rPr>
          <w:rFonts w:cs="Segoe UI"/>
        </w:rPr>
        <w:t xml:space="preserve"> enters their username or email address and selects </w:t>
      </w:r>
      <w:r w:rsidR="005A5273" w:rsidRPr="00BA3F20">
        <w:rPr>
          <w:rFonts w:cs="Segoe UI"/>
          <w:b/>
          <w:bCs/>
        </w:rPr>
        <w:t>Continue</w:t>
      </w:r>
      <w:r w:rsidR="005A5273">
        <w:rPr>
          <w:rFonts w:cs="Segoe UI"/>
        </w:rPr>
        <w:t xml:space="preserve">. </w:t>
      </w:r>
    </w:p>
    <w:p w14:paraId="13CF3BD6" w14:textId="67E70A34" w:rsidR="005A5273" w:rsidRPr="00520BAB" w:rsidRDefault="5F88DC76" w:rsidP="007C3789">
      <w:pPr>
        <w:spacing w:before="0" w:line="240" w:lineRule="auto"/>
        <w:ind w:left="720"/>
        <w:rPr>
          <w:rFonts w:cs="Segoe UI"/>
        </w:rPr>
      </w:pPr>
      <w:r>
        <w:rPr>
          <w:noProof/>
        </w:rPr>
        <w:drawing>
          <wp:inline distT="0" distB="0" distL="0" distR="0" wp14:anchorId="23FE046C" wp14:editId="53BDB73F">
            <wp:extent cx="2359152" cy="2071063"/>
            <wp:effectExtent l="152400" t="152400" r="346075" b="348615"/>
            <wp:docPr id="1778229903" name="Picture 2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152" cy="20710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33718">
        <w:br/>
      </w:r>
    </w:p>
    <w:p w14:paraId="0AC34487" w14:textId="57502C9B" w:rsidR="006B36A7" w:rsidRPr="006B36A7" w:rsidRDefault="007C3789" w:rsidP="00177F72">
      <w:pPr>
        <w:pStyle w:val="ListParagraph"/>
        <w:numPr>
          <w:ilvl w:val="0"/>
          <w:numId w:val="40"/>
        </w:numPr>
        <w:spacing w:before="0" w:after="0" w:line="240" w:lineRule="auto"/>
        <w:rPr>
          <w:rFonts w:cs="Segoe UI"/>
          <w:color w:val="auto"/>
        </w:rPr>
      </w:pPr>
      <w:r w:rsidRPr="0F534FD2">
        <w:rPr>
          <w:rFonts w:cs="Segoe UI"/>
        </w:rPr>
        <w:t xml:space="preserve">Because </w:t>
      </w:r>
      <w:r w:rsidR="7A1609D6" w:rsidRPr="0F534FD2">
        <w:rPr>
          <w:rFonts w:cs="Segoe UI"/>
        </w:rPr>
        <w:t>the user</w:t>
      </w:r>
      <w:r w:rsidRPr="0F534FD2">
        <w:rPr>
          <w:rFonts w:cs="Segoe UI"/>
        </w:rPr>
        <w:t xml:space="preserve"> has already established their MFA method, they will be prompted to complete verification; the steps to verify vary depending on the authentication method selected. </w:t>
      </w:r>
    </w:p>
    <w:p w14:paraId="32F52E39" w14:textId="77777777" w:rsidR="006B36A7" w:rsidRPr="006B36A7" w:rsidRDefault="006B36A7" w:rsidP="006B36A7">
      <w:pPr>
        <w:pStyle w:val="ListParagraph"/>
        <w:spacing w:before="0" w:after="0" w:line="240" w:lineRule="auto"/>
        <w:rPr>
          <w:rFonts w:cs="Segoe UI"/>
          <w:color w:val="auto"/>
        </w:rPr>
      </w:pPr>
    </w:p>
    <w:p w14:paraId="06CEC017" w14:textId="66AE28AB" w:rsidR="00746638" w:rsidRDefault="007C3789" w:rsidP="006B36A7">
      <w:pPr>
        <w:pStyle w:val="ListParagraph"/>
        <w:spacing w:before="0" w:after="0" w:line="240" w:lineRule="auto"/>
        <w:rPr>
          <w:rFonts w:cs="Segoe UI"/>
          <w:color w:val="auto"/>
        </w:rPr>
      </w:pPr>
      <w:r w:rsidRPr="0F534FD2">
        <w:rPr>
          <w:rFonts w:cs="Segoe UI"/>
        </w:rPr>
        <w:t>In the example below, the user selected an authenticator app as t</w:t>
      </w:r>
      <w:r w:rsidRPr="0F534FD2">
        <w:rPr>
          <w:rFonts w:cs="Segoe UI"/>
          <w:color w:val="auto"/>
        </w:rPr>
        <w:t xml:space="preserve">heir verification method. </w:t>
      </w:r>
      <w:r w:rsidR="0DC1F6B6" w:rsidRPr="0F534FD2">
        <w:rPr>
          <w:rFonts w:cs="Segoe UI"/>
          <w:color w:val="auto"/>
        </w:rPr>
        <w:t>The user</w:t>
      </w:r>
      <w:r w:rsidR="00195208" w:rsidRPr="0F534FD2">
        <w:rPr>
          <w:rFonts w:cs="Segoe UI"/>
          <w:color w:val="auto"/>
        </w:rPr>
        <w:t xml:space="preserve"> opens the authenticator app</w:t>
      </w:r>
      <w:r w:rsidR="001461E2" w:rsidRPr="0F534FD2">
        <w:rPr>
          <w:rFonts w:cs="Segoe UI"/>
          <w:color w:val="auto"/>
        </w:rPr>
        <w:t xml:space="preserve">, enters the code displayed, and clicks Verify. </w:t>
      </w:r>
    </w:p>
    <w:p w14:paraId="5024AE2A" w14:textId="77777777" w:rsidR="006B36A7" w:rsidRPr="008D4C5C" w:rsidRDefault="006B36A7" w:rsidP="006B36A7">
      <w:pPr>
        <w:pStyle w:val="ListParagraph"/>
        <w:spacing w:before="0" w:after="0" w:line="240" w:lineRule="auto"/>
        <w:rPr>
          <w:rFonts w:cs="Segoe UI"/>
          <w:color w:val="auto"/>
        </w:rPr>
      </w:pPr>
    </w:p>
    <w:p w14:paraId="41BFC117" w14:textId="5D64FEA7" w:rsidR="007A5356" w:rsidRDefault="039F9454" w:rsidP="00600FF6">
      <w:pPr>
        <w:spacing w:before="0" w:line="240" w:lineRule="auto"/>
        <w:ind w:left="720"/>
        <w:rPr>
          <w:rFonts w:cs="Segoe UI"/>
          <w:color w:val="auto"/>
        </w:rPr>
      </w:pPr>
      <w:r>
        <w:rPr>
          <w:noProof/>
        </w:rPr>
        <w:lastRenderedPageBreak/>
        <w:drawing>
          <wp:inline distT="0" distB="0" distL="0" distR="0" wp14:anchorId="72AD454C" wp14:editId="074BC8CF">
            <wp:extent cx="3172968" cy="2516340"/>
            <wp:effectExtent l="152400" t="152400" r="351790" b="341630"/>
            <wp:docPr id="19425020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2968" cy="2516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CEE326" w14:textId="1EEFA6A7" w:rsidR="00600FF6" w:rsidRDefault="008D4C5C" w:rsidP="000C3F3D">
      <w:pPr>
        <w:pStyle w:val="ListParagraph"/>
        <w:numPr>
          <w:ilvl w:val="0"/>
          <w:numId w:val="40"/>
        </w:numPr>
        <w:spacing w:before="0" w:after="240" w:line="240" w:lineRule="auto"/>
        <w:ind w:left="630"/>
      </w:pPr>
      <w:r w:rsidRPr="0F534FD2">
        <w:rPr>
          <w:rFonts w:cs="Segoe UI"/>
          <w:color w:val="auto"/>
        </w:rPr>
        <w:t xml:space="preserve">User </w:t>
      </w:r>
      <w:bookmarkStart w:id="20" w:name="_Int_DmLz1Yj4"/>
      <w:r w:rsidR="00600FF6" w:rsidRPr="0F534FD2">
        <w:rPr>
          <w:rFonts w:cs="Segoe UI"/>
          <w:color w:val="auto"/>
        </w:rPr>
        <w:t xml:space="preserve">enters and re-enters a new </w:t>
      </w:r>
      <w:r w:rsidR="13234221" w:rsidRPr="0F534FD2">
        <w:rPr>
          <w:rFonts w:cs="Segoe UI"/>
          <w:color w:val="auto"/>
        </w:rPr>
        <w:t>password</w:t>
      </w:r>
      <w:bookmarkEnd w:id="20"/>
      <w:r w:rsidR="13234221" w:rsidRPr="0F534FD2">
        <w:rPr>
          <w:rFonts w:cs="Segoe UI"/>
          <w:color w:val="auto"/>
        </w:rPr>
        <w:t xml:space="preserve"> and</w:t>
      </w:r>
      <w:r w:rsidR="00600FF6" w:rsidRPr="0F534FD2">
        <w:rPr>
          <w:rFonts w:cs="Segoe UI"/>
          <w:color w:val="auto"/>
        </w:rPr>
        <w:t xml:space="preserve"> clicks </w:t>
      </w:r>
      <w:r w:rsidR="00600FF6" w:rsidRPr="0F534FD2">
        <w:rPr>
          <w:rFonts w:cs="Segoe UI"/>
          <w:b/>
          <w:bCs/>
          <w:color w:val="auto"/>
        </w:rPr>
        <w:t>Continue</w:t>
      </w:r>
      <w:r w:rsidR="00600FF6" w:rsidRPr="0F534FD2">
        <w:rPr>
          <w:rFonts w:cs="Segoe UI"/>
          <w:color w:val="auto"/>
        </w:rPr>
        <w:t xml:space="preserve">. </w:t>
      </w:r>
      <w:r w:rsidR="335CCCE5">
        <w:rPr>
          <w:noProof/>
        </w:rPr>
        <w:drawing>
          <wp:inline distT="0" distB="0" distL="0" distR="0" wp14:anchorId="6909E113" wp14:editId="2318BE5D">
            <wp:extent cx="3291840" cy="3015410"/>
            <wp:effectExtent l="152400" t="152400" r="346710" b="337820"/>
            <wp:docPr id="826734146" name="Picture 2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3015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br/>
      </w:r>
    </w:p>
    <w:p w14:paraId="3FE96224" w14:textId="11E66121" w:rsidR="00935E71" w:rsidRPr="002961E5" w:rsidRDefault="008D4912" w:rsidP="00F47D42">
      <w:pPr>
        <w:pStyle w:val="ListParagraph"/>
        <w:numPr>
          <w:ilvl w:val="0"/>
          <w:numId w:val="40"/>
        </w:numPr>
        <w:spacing w:before="0" w:after="240" w:line="240" w:lineRule="auto"/>
        <w:ind w:left="630"/>
      </w:pPr>
      <w:r>
        <w:t>User is prompted to return to the login page to login with the new password.</w:t>
      </w:r>
    </w:p>
    <w:sectPr w:rsidR="00935E71" w:rsidRPr="002961E5" w:rsidSect="00F762F2"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2240" w:h="15840"/>
      <w:pgMar w:top="1008" w:right="1440" w:bottom="1008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7BAEFD" w14:textId="77777777" w:rsidR="00226F19" w:rsidRDefault="00226F19" w:rsidP="00463617">
      <w:pPr>
        <w:spacing w:before="0" w:after="0" w:line="240" w:lineRule="auto"/>
      </w:pPr>
      <w:r>
        <w:separator/>
      </w:r>
    </w:p>
  </w:endnote>
  <w:endnote w:type="continuationSeparator" w:id="0">
    <w:p w14:paraId="249469A7" w14:textId="77777777" w:rsidR="00226F19" w:rsidRDefault="00226F19" w:rsidP="00463617">
      <w:pPr>
        <w:spacing w:before="0" w:after="0" w:line="240" w:lineRule="auto"/>
      </w:pPr>
      <w:r>
        <w:continuationSeparator/>
      </w:r>
    </w:p>
  </w:endnote>
  <w:endnote w:type="continuationNotice" w:id="1">
    <w:p w14:paraId="33F54E87" w14:textId="77777777" w:rsidR="00226F19" w:rsidRDefault="00226F19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8417925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1719004" w14:textId="77777777" w:rsidR="00463617" w:rsidRDefault="00463617" w:rsidP="001B1D2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CAEE3CF" w14:textId="77777777" w:rsidR="00463617" w:rsidRDefault="00463617" w:rsidP="0046361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202690058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08EC64F" w14:textId="77777777" w:rsidR="00463617" w:rsidRDefault="00463617" w:rsidP="008548A6">
        <w:pPr>
          <w:pStyle w:val="Footer"/>
          <w:framePr w:wrap="none" w:vAnchor="text" w:hAnchor="margin" w:xAlign="right" w:y="1"/>
          <w:spacing w:before="24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05A9C11" w14:textId="0A1059A1" w:rsidR="00463617" w:rsidRDefault="00463617" w:rsidP="00463617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E942D6" w14:textId="50BE8753" w:rsidR="005F63B6" w:rsidRDefault="005F63B6" w:rsidP="005F63B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49ABFF" w14:textId="77777777" w:rsidR="00226F19" w:rsidRDefault="00226F19" w:rsidP="00463617">
      <w:pPr>
        <w:spacing w:before="0" w:after="0" w:line="240" w:lineRule="auto"/>
      </w:pPr>
      <w:r>
        <w:separator/>
      </w:r>
    </w:p>
  </w:footnote>
  <w:footnote w:type="continuationSeparator" w:id="0">
    <w:p w14:paraId="5E4A1429" w14:textId="77777777" w:rsidR="00226F19" w:rsidRDefault="00226F19" w:rsidP="00463617">
      <w:pPr>
        <w:spacing w:before="0" w:after="0" w:line="240" w:lineRule="auto"/>
      </w:pPr>
      <w:r>
        <w:continuationSeparator/>
      </w:r>
    </w:p>
  </w:footnote>
  <w:footnote w:type="continuationNotice" w:id="1">
    <w:p w14:paraId="69C79FE9" w14:textId="77777777" w:rsidR="00226F19" w:rsidRDefault="00226F19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F534FD2" w14:paraId="370698C8" w14:textId="77777777" w:rsidTr="0F534FD2">
      <w:trPr>
        <w:trHeight w:val="300"/>
      </w:trPr>
      <w:tc>
        <w:tcPr>
          <w:tcW w:w="3120" w:type="dxa"/>
        </w:tcPr>
        <w:p w14:paraId="65668950" w14:textId="118CEE88" w:rsidR="0F534FD2" w:rsidRDefault="0F534FD2" w:rsidP="0F534FD2">
          <w:pPr>
            <w:pStyle w:val="Header"/>
            <w:ind w:left="-115"/>
          </w:pPr>
        </w:p>
      </w:tc>
      <w:tc>
        <w:tcPr>
          <w:tcW w:w="3120" w:type="dxa"/>
        </w:tcPr>
        <w:p w14:paraId="2A6C1159" w14:textId="2AA9162F" w:rsidR="0F534FD2" w:rsidRDefault="0F534FD2" w:rsidP="0F534FD2">
          <w:pPr>
            <w:pStyle w:val="Header"/>
            <w:jc w:val="center"/>
          </w:pPr>
        </w:p>
      </w:tc>
      <w:tc>
        <w:tcPr>
          <w:tcW w:w="3120" w:type="dxa"/>
        </w:tcPr>
        <w:p w14:paraId="39889F33" w14:textId="79B16195" w:rsidR="0F534FD2" w:rsidRDefault="0F534FD2" w:rsidP="0F534FD2">
          <w:pPr>
            <w:pStyle w:val="Header"/>
            <w:ind w:right="-115"/>
            <w:jc w:val="right"/>
          </w:pPr>
        </w:p>
      </w:tc>
    </w:tr>
  </w:tbl>
  <w:p w14:paraId="46DB1462" w14:textId="1CFD4FA9" w:rsidR="0F534FD2" w:rsidRDefault="0F534FD2" w:rsidP="0F534FD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F534FD2" w14:paraId="16A14EB7" w14:textId="77777777" w:rsidTr="0F534FD2">
      <w:trPr>
        <w:trHeight w:val="300"/>
      </w:trPr>
      <w:tc>
        <w:tcPr>
          <w:tcW w:w="3120" w:type="dxa"/>
        </w:tcPr>
        <w:p w14:paraId="31ECB0ED" w14:textId="79C55DBD" w:rsidR="0F534FD2" w:rsidRDefault="0F534FD2" w:rsidP="0F534FD2">
          <w:pPr>
            <w:pStyle w:val="Header"/>
            <w:ind w:left="-115"/>
          </w:pPr>
        </w:p>
      </w:tc>
      <w:tc>
        <w:tcPr>
          <w:tcW w:w="3120" w:type="dxa"/>
        </w:tcPr>
        <w:p w14:paraId="61E0925F" w14:textId="391926DE" w:rsidR="0F534FD2" w:rsidRDefault="0F534FD2" w:rsidP="0F534FD2">
          <w:pPr>
            <w:pStyle w:val="Header"/>
            <w:jc w:val="center"/>
          </w:pPr>
        </w:p>
      </w:tc>
      <w:tc>
        <w:tcPr>
          <w:tcW w:w="3120" w:type="dxa"/>
        </w:tcPr>
        <w:p w14:paraId="4A5527D7" w14:textId="104FB286" w:rsidR="0F534FD2" w:rsidRDefault="0F534FD2" w:rsidP="0F534FD2">
          <w:pPr>
            <w:pStyle w:val="Header"/>
            <w:ind w:right="-115"/>
            <w:jc w:val="right"/>
          </w:pPr>
        </w:p>
      </w:tc>
    </w:tr>
  </w:tbl>
  <w:p w14:paraId="0F8D9391" w14:textId="70FFB950" w:rsidR="0F534FD2" w:rsidRDefault="0F534FD2" w:rsidP="0F534FD2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MpjZni+wkaa/s0" int2:id="U3xj2FGI">
      <int2:state int2:value="Rejected" int2:type="spell"/>
    </int2:textHash>
    <int2:bookmark int2:bookmarkName="_Int_DmLz1Yj4" int2:invalidationBookmarkName="" int2:hashCode="AmlNezPJNjTB89" int2:id="J4KIF5TZ">
      <int2:state int2:value="Rejected" int2:type="style"/>
    </int2:bookmark>
    <int2:bookmark int2:bookmarkName="_Int_9yWx8mmz" int2:invalidationBookmarkName="" int2:hashCode="W6th61MXZEniXC" int2:id="s4m33SYg">
      <int2:state int2:value="Rejected" int2:type="gram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32F28"/>
    <w:multiLevelType w:val="hybridMultilevel"/>
    <w:tmpl w:val="E834D1B6"/>
    <w:lvl w:ilvl="0" w:tplc="D194CAB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C5367"/>
    <w:multiLevelType w:val="hybridMultilevel"/>
    <w:tmpl w:val="AE56A27C"/>
    <w:lvl w:ilvl="0" w:tplc="ABDC9B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9C4CCE"/>
    <w:multiLevelType w:val="hybridMultilevel"/>
    <w:tmpl w:val="A5F6747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342C77"/>
    <w:multiLevelType w:val="hybridMultilevel"/>
    <w:tmpl w:val="D266254A"/>
    <w:lvl w:ilvl="0" w:tplc="FFFFFFFF">
      <w:start w:val="1"/>
      <w:numFmt w:val="decimal"/>
      <w:lvlText w:val="%1."/>
      <w:lvlJc w:val="left"/>
      <w:pPr>
        <w:ind w:left="63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D02EA9"/>
    <w:multiLevelType w:val="hybridMultilevel"/>
    <w:tmpl w:val="9702ACFC"/>
    <w:lvl w:ilvl="0" w:tplc="D24C565A">
      <w:start w:val="1"/>
      <w:numFmt w:val="bullet"/>
      <w:pStyle w:val="BulletLis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EA0202"/>
    <w:multiLevelType w:val="hybridMultilevel"/>
    <w:tmpl w:val="44D4FE2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195547"/>
    <w:multiLevelType w:val="hybridMultilevel"/>
    <w:tmpl w:val="80E078E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FE1E03"/>
    <w:multiLevelType w:val="hybridMultilevel"/>
    <w:tmpl w:val="0080A028"/>
    <w:lvl w:ilvl="0" w:tplc="FFFFFFF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1C4031"/>
    <w:multiLevelType w:val="hybridMultilevel"/>
    <w:tmpl w:val="0F7E90AA"/>
    <w:lvl w:ilvl="0" w:tplc="BB66C23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FC0AFA"/>
    <w:multiLevelType w:val="hybridMultilevel"/>
    <w:tmpl w:val="E6EA577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4A46C7"/>
    <w:multiLevelType w:val="hybridMultilevel"/>
    <w:tmpl w:val="25E673A4"/>
    <w:lvl w:ilvl="0" w:tplc="3E466B3A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EB233A"/>
    <w:multiLevelType w:val="hybridMultilevel"/>
    <w:tmpl w:val="245A01B8"/>
    <w:lvl w:ilvl="0" w:tplc="CE1EEEC0">
      <w:start w:val="4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2A4EAE"/>
    <w:multiLevelType w:val="hybridMultilevel"/>
    <w:tmpl w:val="73F4B4D0"/>
    <w:lvl w:ilvl="0" w:tplc="64FC922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B90781"/>
    <w:multiLevelType w:val="hybridMultilevel"/>
    <w:tmpl w:val="747A0148"/>
    <w:lvl w:ilvl="0" w:tplc="11DA17E0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345995"/>
    <w:multiLevelType w:val="hybridMultilevel"/>
    <w:tmpl w:val="DC6A55D8"/>
    <w:lvl w:ilvl="0" w:tplc="0AF81C0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5F2EDE"/>
    <w:multiLevelType w:val="hybridMultilevel"/>
    <w:tmpl w:val="49526290"/>
    <w:lvl w:ilvl="0" w:tplc="57364E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641A21"/>
    <w:multiLevelType w:val="hybridMultilevel"/>
    <w:tmpl w:val="3DF6639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461DEE"/>
    <w:multiLevelType w:val="hybridMultilevel"/>
    <w:tmpl w:val="CE1ED4E6"/>
    <w:lvl w:ilvl="0" w:tplc="0B7AC2A8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1" w:tplc="4978E8F6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2" w:tplc="A6A6A6F8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3" w:tplc="205AA47A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4" w:tplc="44D0380C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5" w:tplc="AA98F562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6" w:tplc="58D438C4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7" w:tplc="4044F362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  <w:lvl w:ilvl="8" w:tplc="ACE2CB84">
      <w:start w:val="1"/>
      <w:numFmt w:val="bullet"/>
      <w:lvlText w:val=""/>
      <w:lvlJc w:val="left"/>
      <w:pPr>
        <w:ind w:left="2160" w:hanging="360"/>
      </w:pPr>
      <w:rPr>
        <w:rFonts w:ascii="Symbol" w:hAnsi="Symbol"/>
      </w:rPr>
    </w:lvl>
  </w:abstractNum>
  <w:abstractNum w:abstractNumId="18" w15:restartNumberingAfterBreak="0">
    <w:nsid w:val="41186880"/>
    <w:multiLevelType w:val="hybridMultilevel"/>
    <w:tmpl w:val="900E100C"/>
    <w:lvl w:ilvl="0" w:tplc="FCA02C6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DF5BB0"/>
    <w:multiLevelType w:val="hybridMultilevel"/>
    <w:tmpl w:val="7A76991A"/>
    <w:lvl w:ilvl="0" w:tplc="16BECFC2">
      <w:start w:val="7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827A0E"/>
    <w:multiLevelType w:val="hybridMultilevel"/>
    <w:tmpl w:val="96AA8E0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B75090"/>
    <w:multiLevelType w:val="hybridMultilevel"/>
    <w:tmpl w:val="E432F60E"/>
    <w:lvl w:ilvl="0" w:tplc="45C6131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B7260B"/>
    <w:multiLevelType w:val="hybridMultilevel"/>
    <w:tmpl w:val="BFDABBE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066184"/>
    <w:multiLevelType w:val="hybridMultilevel"/>
    <w:tmpl w:val="1894659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E71D91"/>
    <w:multiLevelType w:val="hybridMultilevel"/>
    <w:tmpl w:val="7B68E4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B304F1"/>
    <w:multiLevelType w:val="hybridMultilevel"/>
    <w:tmpl w:val="F45C207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1F2D2A"/>
    <w:multiLevelType w:val="hybridMultilevel"/>
    <w:tmpl w:val="B1BAC6C8"/>
    <w:lvl w:ilvl="0" w:tplc="03263CE2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AC2266"/>
    <w:multiLevelType w:val="hybridMultilevel"/>
    <w:tmpl w:val="6A4E924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FF00D6"/>
    <w:multiLevelType w:val="hybridMultilevel"/>
    <w:tmpl w:val="8B0CC916"/>
    <w:lvl w:ilvl="0" w:tplc="C06A3E36">
      <w:start w:val="6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FA7D79"/>
    <w:multiLevelType w:val="hybridMultilevel"/>
    <w:tmpl w:val="4E80050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6310C0"/>
    <w:multiLevelType w:val="hybridMultilevel"/>
    <w:tmpl w:val="8DA80B1E"/>
    <w:lvl w:ilvl="0" w:tplc="10D4E48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066D97"/>
    <w:multiLevelType w:val="hybridMultilevel"/>
    <w:tmpl w:val="4E80050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7F1658"/>
    <w:multiLevelType w:val="hybridMultilevel"/>
    <w:tmpl w:val="5720D172"/>
    <w:lvl w:ilvl="0" w:tplc="F58CA712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CF1623"/>
    <w:multiLevelType w:val="hybridMultilevel"/>
    <w:tmpl w:val="2AF0B8A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78570D"/>
    <w:multiLevelType w:val="hybridMultilevel"/>
    <w:tmpl w:val="1894659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9D45EB"/>
    <w:multiLevelType w:val="hybridMultilevel"/>
    <w:tmpl w:val="4E80050E"/>
    <w:lvl w:ilvl="0" w:tplc="66321FB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761CA1"/>
    <w:multiLevelType w:val="hybridMultilevel"/>
    <w:tmpl w:val="82CE8D6E"/>
    <w:lvl w:ilvl="0" w:tplc="404C012C">
      <w:start w:val="6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7C7FAD"/>
    <w:multiLevelType w:val="hybridMultilevel"/>
    <w:tmpl w:val="6A4E9240"/>
    <w:lvl w:ilvl="0" w:tplc="6FFA40DE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7868EE"/>
    <w:multiLevelType w:val="hybridMultilevel"/>
    <w:tmpl w:val="74D46AF6"/>
    <w:lvl w:ilvl="0" w:tplc="3F6434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0A1DDC"/>
    <w:multiLevelType w:val="hybridMultilevel"/>
    <w:tmpl w:val="8F1813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8F35DC7"/>
    <w:multiLevelType w:val="hybridMultilevel"/>
    <w:tmpl w:val="B204CE76"/>
    <w:lvl w:ilvl="0" w:tplc="44943778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892293"/>
    <w:multiLevelType w:val="hybridMultilevel"/>
    <w:tmpl w:val="171C11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B70569"/>
    <w:multiLevelType w:val="hybridMultilevel"/>
    <w:tmpl w:val="358A7B3E"/>
    <w:lvl w:ilvl="0" w:tplc="269ECCC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D43E16"/>
    <w:multiLevelType w:val="hybridMultilevel"/>
    <w:tmpl w:val="1694A9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1505762">
    <w:abstractNumId w:val="4"/>
  </w:num>
  <w:num w:numId="2" w16cid:durableId="705104665">
    <w:abstractNumId w:val="35"/>
  </w:num>
  <w:num w:numId="3" w16cid:durableId="527260370">
    <w:abstractNumId w:val="32"/>
  </w:num>
  <w:num w:numId="4" w16cid:durableId="1220675537">
    <w:abstractNumId w:val="1"/>
  </w:num>
  <w:num w:numId="5" w16cid:durableId="484709180">
    <w:abstractNumId w:val="3"/>
  </w:num>
  <w:num w:numId="6" w16cid:durableId="1549605274">
    <w:abstractNumId w:val="37"/>
  </w:num>
  <w:num w:numId="7" w16cid:durableId="24521359">
    <w:abstractNumId w:val="33"/>
  </w:num>
  <w:num w:numId="8" w16cid:durableId="1084766188">
    <w:abstractNumId w:val="5"/>
  </w:num>
  <w:num w:numId="9" w16cid:durableId="1765688022">
    <w:abstractNumId w:val="27"/>
  </w:num>
  <w:num w:numId="10" w16cid:durableId="2050643655">
    <w:abstractNumId w:val="28"/>
  </w:num>
  <w:num w:numId="11" w16cid:durableId="1642688210">
    <w:abstractNumId w:val="19"/>
  </w:num>
  <w:num w:numId="12" w16cid:durableId="967662959">
    <w:abstractNumId w:val="13"/>
  </w:num>
  <w:num w:numId="13" w16cid:durableId="1289244747">
    <w:abstractNumId w:val="9"/>
  </w:num>
  <w:num w:numId="14" w16cid:durableId="382021120">
    <w:abstractNumId w:val="43"/>
  </w:num>
  <w:num w:numId="15" w16cid:durableId="1199977739">
    <w:abstractNumId w:val="8"/>
  </w:num>
  <w:num w:numId="16" w16cid:durableId="1117411313">
    <w:abstractNumId w:val="39"/>
  </w:num>
  <w:num w:numId="17" w16cid:durableId="1096828964">
    <w:abstractNumId w:val="25"/>
  </w:num>
  <w:num w:numId="18" w16cid:durableId="1828979336">
    <w:abstractNumId w:val="24"/>
  </w:num>
  <w:num w:numId="19" w16cid:durableId="69814761">
    <w:abstractNumId w:val="15"/>
  </w:num>
  <w:num w:numId="20" w16cid:durableId="1090542071">
    <w:abstractNumId w:val="2"/>
  </w:num>
  <w:num w:numId="21" w16cid:durableId="1460800421">
    <w:abstractNumId w:val="29"/>
  </w:num>
  <w:num w:numId="22" w16cid:durableId="673727270">
    <w:abstractNumId w:val="22"/>
  </w:num>
  <w:num w:numId="23" w16cid:durableId="1673487509">
    <w:abstractNumId w:val="34"/>
  </w:num>
  <w:num w:numId="24" w16cid:durableId="727805663">
    <w:abstractNumId w:val="20"/>
  </w:num>
  <w:num w:numId="25" w16cid:durableId="2006665228">
    <w:abstractNumId w:val="31"/>
  </w:num>
  <w:num w:numId="26" w16cid:durableId="1407146744">
    <w:abstractNumId w:val="6"/>
  </w:num>
  <w:num w:numId="27" w16cid:durableId="1150438658">
    <w:abstractNumId w:val="23"/>
  </w:num>
  <w:num w:numId="28" w16cid:durableId="169108555">
    <w:abstractNumId w:val="41"/>
  </w:num>
  <w:num w:numId="29" w16cid:durableId="1586109859">
    <w:abstractNumId w:val="14"/>
  </w:num>
  <w:num w:numId="30" w16cid:durableId="808091326">
    <w:abstractNumId w:val="0"/>
  </w:num>
  <w:num w:numId="31" w16cid:durableId="1186137638">
    <w:abstractNumId w:val="12"/>
  </w:num>
  <w:num w:numId="32" w16cid:durableId="86578650">
    <w:abstractNumId w:val="42"/>
  </w:num>
  <w:num w:numId="33" w16cid:durableId="1796756274">
    <w:abstractNumId w:val="38"/>
  </w:num>
  <w:num w:numId="34" w16cid:durableId="1571840472">
    <w:abstractNumId w:val="30"/>
  </w:num>
  <w:num w:numId="35" w16cid:durableId="106435220">
    <w:abstractNumId w:val="26"/>
  </w:num>
  <w:num w:numId="36" w16cid:durableId="1969704428">
    <w:abstractNumId w:val="10"/>
  </w:num>
  <w:num w:numId="37" w16cid:durableId="645163456">
    <w:abstractNumId w:val="16"/>
  </w:num>
  <w:num w:numId="38" w16cid:durableId="1644895121">
    <w:abstractNumId w:val="21"/>
  </w:num>
  <w:num w:numId="39" w16cid:durableId="1121145928">
    <w:abstractNumId w:val="18"/>
  </w:num>
  <w:num w:numId="40" w16cid:durableId="983971169">
    <w:abstractNumId w:val="40"/>
  </w:num>
  <w:num w:numId="41" w16cid:durableId="563566872">
    <w:abstractNumId w:val="17"/>
  </w:num>
  <w:num w:numId="42" w16cid:durableId="90442209">
    <w:abstractNumId w:val="7"/>
  </w:num>
  <w:num w:numId="43" w16cid:durableId="854809578">
    <w:abstractNumId w:val="36"/>
  </w:num>
  <w:num w:numId="44" w16cid:durableId="1877963724">
    <w:abstractNumId w:val="11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8B6"/>
    <w:rsid w:val="00000685"/>
    <w:rsid w:val="00000F44"/>
    <w:rsid w:val="0000271B"/>
    <w:rsid w:val="00003FBF"/>
    <w:rsid w:val="0000446F"/>
    <w:rsid w:val="00012A6F"/>
    <w:rsid w:val="000141F1"/>
    <w:rsid w:val="000168E3"/>
    <w:rsid w:val="00016D35"/>
    <w:rsid w:val="00020DD1"/>
    <w:rsid w:val="00021CE8"/>
    <w:rsid w:val="000227D8"/>
    <w:rsid w:val="000232AB"/>
    <w:rsid w:val="00032AEA"/>
    <w:rsid w:val="00034820"/>
    <w:rsid w:val="0003784B"/>
    <w:rsid w:val="00037E73"/>
    <w:rsid w:val="00040382"/>
    <w:rsid w:val="00040388"/>
    <w:rsid w:val="00043207"/>
    <w:rsid w:val="00046160"/>
    <w:rsid w:val="000464CF"/>
    <w:rsid w:val="00051082"/>
    <w:rsid w:val="000538B2"/>
    <w:rsid w:val="00054412"/>
    <w:rsid w:val="00060952"/>
    <w:rsid w:val="00061964"/>
    <w:rsid w:val="00061D49"/>
    <w:rsid w:val="00062A4C"/>
    <w:rsid w:val="00067078"/>
    <w:rsid w:val="00067523"/>
    <w:rsid w:val="00067F4F"/>
    <w:rsid w:val="00070795"/>
    <w:rsid w:val="00070D95"/>
    <w:rsid w:val="000766BD"/>
    <w:rsid w:val="00081DB4"/>
    <w:rsid w:val="00086812"/>
    <w:rsid w:val="0008714F"/>
    <w:rsid w:val="00094588"/>
    <w:rsid w:val="0009499C"/>
    <w:rsid w:val="00094B57"/>
    <w:rsid w:val="00096C23"/>
    <w:rsid w:val="000A00F9"/>
    <w:rsid w:val="000A05D6"/>
    <w:rsid w:val="000A1DDE"/>
    <w:rsid w:val="000A4EBD"/>
    <w:rsid w:val="000B1351"/>
    <w:rsid w:val="000B1C0F"/>
    <w:rsid w:val="000B1F4A"/>
    <w:rsid w:val="000B4442"/>
    <w:rsid w:val="000B5168"/>
    <w:rsid w:val="000C123A"/>
    <w:rsid w:val="000C135E"/>
    <w:rsid w:val="000C203E"/>
    <w:rsid w:val="000C3B01"/>
    <w:rsid w:val="000D050C"/>
    <w:rsid w:val="000D213A"/>
    <w:rsid w:val="000D483F"/>
    <w:rsid w:val="000D5EF8"/>
    <w:rsid w:val="000D6018"/>
    <w:rsid w:val="000D67BF"/>
    <w:rsid w:val="000D766C"/>
    <w:rsid w:val="000D7CC1"/>
    <w:rsid w:val="000E0DAB"/>
    <w:rsid w:val="000E1B01"/>
    <w:rsid w:val="000E3552"/>
    <w:rsid w:val="000E384E"/>
    <w:rsid w:val="000E3BE4"/>
    <w:rsid w:val="000E73AF"/>
    <w:rsid w:val="000F0E8C"/>
    <w:rsid w:val="000F1827"/>
    <w:rsid w:val="000F209B"/>
    <w:rsid w:val="000F2161"/>
    <w:rsid w:val="000F32A2"/>
    <w:rsid w:val="000F45E0"/>
    <w:rsid w:val="0010056C"/>
    <w:rsid w:val="00110346"/>
    <w:rsid w:val="001129B9"/>
    <w:rsid w:val="0011373D"/>
    <w:rsid w:val="00114B8A"/>
    <w:rsid w:val="0011612F"/>
    <w:rsid w:val="00120D79"/>
    <w:rsid w:val="001210B1"/>
    <w:rsid w:val="0012385B"/>
    <w:rsid w:val="001241B2"/>
    <w:rsid w:val="001303FA"/>
    <w:rsid w:val="00131700"/>
    <w:rsid w:val="0013302E"/>
    <w:rsid w:val="0013471E"/>
    <w:rsid w:val="00141F45"/>
    <w:rsid w:val="001461E2"/>
    <w:rsid w:val="001479EA"/>
    <w:rsid w:val="00147E5A"/>
    <w:rsid w:val="001526AE"/>
    <w:rsid w:val="001530FA"/>
    <w:rsid w:val="00153CD9"/>
    <w:rsid w:val="00154743"/>
    <w:rsid w:val="00155D69"/>
    <w:rsid w:val="0015615B"/>
    <w:rsid w:val="001619ED"/>
    <w:rsid w:val="00163962"/>
    <w:rsid w:val="00165A80"/>
    <w:rsid w:val="00165AC2"/>
    <w:rsid w:val="00167C09"/>
    <w:rsid w:val="001701AC"/>
    <w:rsid w:val="001717B4"/>
    <w:rsid w:val="00173F8B"/>
    <w:rsid w:val="00176711"/>
    <w:rsid w:val="00177F72"/>
    <w:rsid w:val="001800F7"/>
    <w:rsid w:val="001809FC"/>
    <w:rsid w:val="00182298"/>
    <w:rsid w:val="00184A3C"/>
    <w:rsid w:val="00186678"/>
    <w:rsid w:val="001875EC"/>
    <w:rsid w:val="0019031B"/>
    <w:rsid w:val="00191FC6"/>
    <w:rsid w:val="00193A26"/>
    <w:rsid w:val="00194205"/>
    <w:rsid w:val="001946E1"/>
    <w:rsid w:val="00195208"/>
    <w:rsid w:val="00195477"/>
    <w:rsid w:val="00195BE1"/>
    <w:rsid w:val="00196062"/>
    <w:rsid w:val="00196AF6"/>
    <w:rsid w:val="001A1DD1"/>
    <w:rsid w:val="001A710C"/>
    <w:rsid w:val="001A76F9"/>
    <w:rsid w:val="001B08BE"/>
    <w:rsid w:val="001B1179"/>
    <w:rsid w:val="001B1D2E"/>
    <w:rsid w:val="001B2744"/>
    <w:rsid w:val="001B62F6"/>
    <w:rsid w:val="001B6594"/>
    <w:rsid w:val="001B7338"/>
    <w:rsid w:val="001B7E5D"/>
    <w:rsid w:val="001C19B8"/>
    <w:rsid w:val="001C1A21"/>
    <w:rsid w:val="001C360F"/>
    <w:rsid w:val="001C394F"/>
    <w:rsid w:val="001C3CF9"/>
    <w:rsid w:val="001C3FC4"/>
    <w:rsid w:val="001C4370"/>
    <w:rsid w:val="001C6BF6"/>
    <w:rsid w:val="001C6EFF"/>
    <w:rsid w:val="001C786E"/>
    <w:rsid w:val="001D1724"/>
    <w:rsid w:val="001D552C"/>
    <w:rsid w:val="001D7AE7"/>
    <w:rsid w:val="001E04CE"/>
    <w:rsid w:val="001E2EAF"/>
    <w:rsid w:val="001E31CD"/>
    <w:rsid w:val="001E472A"/>
    <w:rsid w:val="001F09BA"/>
    <w:rsid w:val="001F0BB3"/>
    <w:rsid w:val="001F18D4"/>
    <w:rsid w:val="001F54C1"/>
    <w:rsid w:val="001F5A62"/>
    <w:rsid w:val="001F70BB"/>
    <w:rsid w:val="001F7277"/>
    <w:rsid w:val="00201D05"/>
    <w:rsid w:val="00204495"/>
    <w:rsid w:val="00206C31"/>
    <w:rsid w:val="00207D59"/>
    <w:rsid w:val="002109E0"/>
    <w:rsid w:val="00210AE8"/>
    <w:rsid w:val="002112D4"/>
    <w:rsid w:val="00211D1D"/>
    <w:rsid w:val="002170C6"/>
    <w:rsid w:val="00221C57"/>
    <w:rsid w:val="00225BA3"/>
    <w:rsid w:val="00226F19"/>
    <w:rsid w:val="002272E2"/>
    <w:rsid w:val="002319F5"/>
    <w:rsid w:val="00233F1C"/>
    <w:rsid w:val="00234198"/>
    <w:rsid w:val="00234494"/>
    <w:rsid w:val="0023513A"/>
    <w:rsid w:val="00236170"/>
    <w:rsid w:val="00242B2F"/>
    <w:rsid w:val="002466EC"/>
    <w:rsid w:val="00250422"/>
    <w:rsid w:val="00254616"/>
    <w:rsid w:val="00254896"/>
    <w:rsid w:val="00257D31"/>
    <w:rsid w:val="00257E15"/>
    <w:rsid w:val="00260BC6"/>
    <w:rsid w:val="00261231"/>
    <w:rsid w:val="00262825"/>
    <w:rsid w:val="00263AD8"/>
    <w:rsid w:val="00264DCC"/>
    <w:rsid w:val="002651B4"/>
    <w:rsid w:val="00272AB7"/>
    <w:rsid w:val="00275F6C"/>
    <w:rsid w:val="0028035D"/>
    <w:rsid w:val="002805C7"/>
    <w:rsid w:val="002811A9"/>
    <w:rsid w:val="00282BC1"/>
    <w:rsid w:val="00282EB0"/>
    <w:rsid w:val="0028353A"/>
    <w:rsid w:val="00283E46"/>
    <w:rsid w:val="00283FA5"/>
    <w:rsid w:val="002872F2"/>
    <w:rsid w:val="00287939"/>
    <w:rsid w:val="00291A06"/>
    <w:rsid w:val="0029290E"/>
    <w:rsid w:val="00293DE6"/>
    <w:rsid w:val="002940DB"/>
    <w:rsid w:val="00294FB0"/>
    <w:rsid w:val="002961E5"/>
    <w:rsid w:val="00297599"/>
    <w:rsid w:val="002B25F7"/>
    <w:rsid w:val="002C1C73"/>
    <w:rsid w:val="002C3A5A"/>
    <w:rsid w:val="002C55E1"/>
    <w:rsid w:val="002C569F"/>
    <w:rsid w:val="002C5CE4"/>
    <w:rsid w:val="002C780B"/>
    <w:rsid w:val="002D02F0"/>
    <w:rsid w:val="002D0CED"/>
    <w:rsid w:val="002D1878"/>
    <w:rsid w:val="002D22BF"/>
    <w:rsid w:val="002D3401"/>
    <w:rsid w:val="002D4330"/>
    <w:rsid w:val="002D4606"/>
    <w:rsid w:val="002D4620"/>
    <w:rsid w:val="002D4CC6"/>
    <w:rsid w:val="002E022B"/>
    <w:rsid w:val="002E145F"/>
    <w:rsid w:val="002E14C4"/>
    <w:rsid w:val="002E2211"/>
    <w:rsid w:val="002E7051"/>
    <w:rsid w:val="002E7284"/>
    <w:rsid w:val="002F173B"/>
    <w:rsid w:val="002F3233"/>
    <w:rsid w:val="002F58B4"/>
    <w:rsid w:val="002F6930"/>
    <w:rsid w:val="00300593"/>
    <w:rsid w:val="003024B5"/>
    <w:rsid w:val="00303051"/>
    <w:rsid w:val="003041E8"/>
    <w:rsid w:val="00304903"/>
    <w:rsid w:val="0030540F"/>
    <w:rsid w:val="00305C8D"/>
    <w:rsid w:val="00305DA4"/>
    <w:rsid w:val="00305E68"/>
    <w:rsid w:val="00306061"/>
    <w:rsid w:val="003077E6"/>
    <w:rsid w:val="003111CA"/>
    <w:rsid w:val="003116B0"/>
    <w:rsid w:val="00313DF6"/>
    <w:rsid w:val="003150D0"/>
    <w:rsid w:val="003151B7"/>
    <w:rsid w:val="00320BDB"/>
    <w:rsid w:val="0032154B"/>
    <w:rsid w:val="0032366B"/>
    <w:rsid w:val="00323700"/>
    <w:rsid w:val="0032407B"/>
    <w:rsid w:val="0033061B"/>
    <w:rsid w:val="00331C6C"/>
    <w:rsid w:val="0034026E"/>
    <w:rsid w:val="003406C4"/>
    <w:rsid w:val="00341D03"/>
    <w:rsid w:val="00342513"/>
    <w:rsid w:val="00346FAC"/>
    <w:rsid w:val="00350F8A"/>
    <w:rsid w:val="00356949"/>
    <w:rsid w:val="00363BA5"/>
    <w:rsid w:val="00364442"/>
    <w:rsid w:val="003645B8"/>
    <w:rsid w:val="00365F03"/>
    <w:rsid w:val="0036729D"/>
    <w:rsid w:val="00370573"/>
    <w:rsid w:val="003707DE"/>
    <w:rsid w:val="00370B5B"/>
    <w:rsid w:val="003716BD"/>
    <w:rsid w:val="00372806"/>
    <w:rsid w:val="003742B1"/>
    <w:rsid w:val="00376284"/>
    <w:rsid w:val="00381016"/>
    <w:rsid w:val="00383230"/>
    <w:rsid w:val="003836CD"/>
    <w:rsid w:val="003845EC"/>
    <w:rsid w:val="00384BD8"/>
    <w:rsid w:val="00384D24"/>
    <w:rsid w:val="003858E5"/>
    <w:rsid w:val="00385EFC"/>
    <w:rsid w:val="00386A22"/>
    <w:rsid w:val="00387C49"/>
    <w:rsid w:val="00393454"/>
    <w:rsid w:val="00395FBA"/>
    <w:rsid w:val="003A04C1"/>
    <w:rsid w:val="003A0F8A"/>
    <w:rsid w:val="003A38E6"/>
    <w:rsid w:val="003A44CF"/>
    <w:rsid w:val="003A4EC9"/>
    <w:rsid w:val="003A6125"/>
    <w:rsid w:val="003B0010"/>
    <w:rsid w:val="003B02F0"/>
    <w:rsid w:val="003B0547"/>
    <w:rsid w:val="003B3131"/>
    <w:rsid w:val="003B5868"/>
    <w:rsid w:val="003B5A8E"/>
    <w:rsid w:val="003C16DE"/>
    <w:rsid w:val="003C2323"/>
    <w:rsid w:val="003C45DA"/>
    <w:rsid w:val="003C47B1"/>
    <w:rsid w:val="003C47B6"/>
    <w:rsid w:val="003C645E"/>
    <w:rsid w:val="003C70A1"/>
    <w:rsid w:val="003D069D"/>
    <w:rsid w:val="003D2ACD"/>
    <w:rsid w:val="003E093B"/>
    <w:rsid w:val="003E13BB"/>
    <w:rsid w:val="003E1761"/>
    <w:rsid w:val="003E2DC5"/>
    <w:rsid w:val="003E57E2"/>
    <w:rsid w:val="003E5BB1"/>
    <w:rsid w:val="003E7941"/>
    <w:rsid w:val="003F18A3"/>
    <w:rsid w:val="003F4274"/>
    <w:rsid w:val="003F703E"/>
    <w:rsid w:val="00403308"/>
    <w:rsid w:val="004077F6"/>
    <w:rsid w:val="0041234F"/>
    <w:rsid w:val="0041750B"/>
    <w:rsid w:val="00421631"/>
    <w:rsid w:val="00421C5C"/>
    <w:rsid w:val="00422C67"/>
    <w:rsid w:val="00424E62"/>
    <w:rsid w:val="004258F6"/>
    <w:rsid w:val="004260A0"/>
    <w:rsid w:val="004300C4"/>
    <w:rsid w:val="00432113"/>
    <w:rsid w:val="00432AB7"/>
    <w:rsid w:val="004358C2"/>
    <w:rsid w:val="00435A3F"/>
    <w:rsid w:val="00441A8A"/>
    <w:rsid w:val="00442631"/>
    <w:rsid w:val="00442DD2"/>
    <w:rsid w:val="004432FC"/>
    <w:rsid w:val="00443E39"/>
    <w:rsid w:val="00445BD0"/>
    <w:rsid w:val="004510C0"/>
    <w:rsid w:val="00462690"/>
    <w:rsid w:val="00463617"/>
    <w:rsid w:val="004637FB"/>
    <w:rsid w:val="0046585E"/>
    <w:rsid w:val="0046694C"/>
    <w:rsid w:val="00467389"/>
    <w:rsid w:val="00467913"/>
    <w:rsid w:val="004716BF"/>
    <w:rsid w:val="00471FAD"/>
    <w:rsid w:val="00472F9C"/>
    <w:rsid w:val="00473676"/>
    <w:rsid w:val="00474EF8"/>
    <w:rsid w:val="0047663A"/>
    <w:rsid w:val="00480469"/>
    <w:rsid w:val="00487118"/>
    <w:rsid w:val="00493480"/>
    <w:rsid w:val="0049612D"/>
    <w:rsid w:val="00496E97"/>
    <w:rsid w:val="00497C6A"/>
    <w:rsid w:val="004A33B0"/>
    <w:rsid w:val="004A54BD"/>
    <w:rsid w:val="004A60F7"/>
    <w:rsid w:val="004B2A6C"/>
    <w:rsid w:val="004B36C6"/>
    <w:rsid w:val="004B52B1"/>
    <w:rsid w:val="004B745A"/>
    <w:rsid w:val="004C0227"/>
    <w:rsid w:val="004C0485"/>
    <w:rsid w:val="004C0987"/>
    <w:rsid w:val="004C202B"/>
    <w:rsid w:val="004C2322"/>
    <w:rsid w:val="004C3C43"/>
    <w:rsid w:val="004C739E"/>
    <w:rsid w:val="004C7C37"/>
    <w:rsid w:val="004D0315"/>
    <w:rsid w:val="004D1A8D"/>
    <w:rsid w:val="004D34A0"/>
    <w:rsid w:val="004D48FC"/>
    <w:rsid w:val="004D4F87"/>
    <w:rsid w:val="004D502D"/>
    <w:rsid w:val="004D5EF9"/>
    <w:rsid w:val="004D6034"/>
    <w:rsid w:val="004D68BE"/>
    <w:rsid w:val="004E104D"/>
    <w:rsid w:val="004E576D"/>
    <w:rsid w:val="004E5DA9"/>
    <w:rsid w:val="004E6B0E"/>
    <w:rsid w:val="004E75DE"/>
    <w:rsid w:val="004F24AF"/>
    <w:rsid w:val="004F2C69"/>
    <w:rsid w:val="004F3219"/>
    <w:rsid w:val="004F3AC4"/>
    <w:rsid w:val="004F4311"/>
    <w:rsid w:val="004F745A"/>
    <w:rsid w:val="004F768D"/>
    <w:rsid w:val="00500F90"/>
    <w:rsid w:val="0050451A"/>
    <w:rsid w:val="00504EF3"/>
    <w:rsid w:val="005071F7"/>
    <w:rsid w:val="00512DE6"/>
    <w:rsid w:val="005141E9"/>
    <w:rsid w:val="00520BAB"/>
    <w:rsid w:val="00521A12"/>
    <w:rsid w:val="00522594"/>
    <w:rsid w:val="0052305E"/>
    <w:rsid w:val="00525100"/>
    <w:rsid w:val="005305D3"/>
    <w:rsid w:val="0053183E"/>
    <w:rsid w:val="00533416"/>
    <w:rsid w:val="005356FC"/>
    <w:rsid w:val="005366B3"/>
    <w:rsid w:val="0053731E"/>
    <w:rsid w:val="00540345"/>
    <w:rsid w:val="005406DB"/>
    <w:rsid w:val="005438F6"/>
    <w:rsid w:val="00545F65"/>
    <w:rsid w:val="0054687F"/>
    <w:rsid w:val="00550A5C"/>
    <w:rsid w:val="005517B2"/>
    <w:rsid w:val="00553651"/>
    <w:rsid w:val="0055473E"/>
    <w:rsid w:val="00555585"/>
    <w:rsid w:val="00557AD5"/>
    <w:rsid w:val="00562CFE"/>
    <w:rsid w:val="00563266"/>
    <w:rsid w:val="00563D89"/>
    <w:rsid w:val="00564496"/>
    <w:rsid w:val="00565C22"/>
    <w:rsid w:val="00566CEF"/>
    <w:rsid w:val="00570DC7"/>
    <w:rsid w:val="00572096"/>
    <w:rsid w:val="005755B2"/>
    <w:rsid w:val="0057797A"/>
    <w:rsid w:val="00580A3E"/>
    <w:rsid w:val="00580FA9"/>
    <w:rsid w:val="00581ACB"/>
    <w:rsid w:val="00582121"/>
    <w:rsid w:val="00582BC6"/>
    <w:rsid w:val="00584314"/>
    <w:rsid w:val="005917DA"/>
    <w:rsid w:val="00591DB7"/>
    <w:rsid w:val="0059291A"/>
    <w:rsid w:val="00593D52"/>
    <w:rsid w:val="00594861"/>
    <w:rsid w:val="00594EDA"/>
    <w:rsid w:val="00594FBA"/>
    <w:rsid w:val="005A16E1"/>
    <w:rsid w:val="005A3A79"/>
    <w:rsid w:val="005A5273"/>
    <w:rsid w:val="005B09B5"/>
    <w:rsid w:val="005B3008"/>
    <w:rsid w:val="005B472C"/>
    <w:rsid w:val="005B4D77"/>
    <w:rsid w:val="005B5541"/>
    <w:rsid w:val="005B5727"/>
    <w:rsid w:val="005B678F"/>
    <w:rsid w:val="005B6B93"/>
    <w:rsid w:val="005B6EE3"/>
    <w:rsid w:val="005B7206"/>
    <w:rsid w:val="005B750B"/>
    <w:rsid w:val="005B7770"/>
    <w:rsid w:val="005C05C7"/>
    <w:rsid w:val="005C390D"/>
    <w:rsid w:val="005C5FF9"/>
    <w:rsid w:val="005C6878"/>
    <w:rsid w:val="005D0DB6"/>
    <w:rsid w:val="005D286C"/>
    <w:rsid w:val="005D2B4D"/>
    <w:rsid w:val="005D315A"/>
    <w:rsid w:val="005D73AC"/>
    <w:rsid w:val="005E7BCD"/>
    <w:rsid w:val="005E7D52"/>
    <w:rsid w:val="005F037D"/>
    <w:rsid w:val="005F0B07"/>
    <w:rsid w:val="005F51BD"/>
    <w:rsid w:val="005F57ED"/>
    <w:rsid w:val="005F63B6"/>
    <w:rsid w:val="00600FF6"/>
    <w:rsid w:val="006030A0"/>
    <w:rsid w:val="00603857"/>
    <w:rsid w:val="00606336"/>
    <w:rsid w:val="00607998"/>
    <w:rsid w:val="00610D03"/>
    <w:rsid w:val="00611D0B"/>
    <w:rsid w:val="00612C49"/>
    <w:rsid w:val="00612C9F"/>
    <w:rsid w:val="006139BA"/>
    <w:rsid w:val="006141AD"/>
    <w:rsid w:val="006150B0"/>
    <w:rsid w:val="006152F7"/>
    <w:rsid w:val="00615A8B"/>
    <w:rsid w:val="0061770D"/>
    <w:rsid w:val="00620C04"/>
    <w:rsid w:val="00621470"/>
    <w:rsid w:val="00624C2F"/>
    <w:rsid w:val="00624FD6"/>
    <w:rsid w:val="006256B8"/>
    <w:rsid w:val="00626DEE"/>
    <w:rsid w:val="00630874"/>
    <w:rsid w:val="0063196F"/>
    <w:rsid w:val="00631FA0"/>
    <w:rsid w:val="00633E3A"/>
    <w:rsid w:val="006352D5"/>
    <w:rsid w:val="0063640C"/>
    <w:rsid w:val="00641BE3"/>
    <w:rsid w:val="00641E4E"/>
    <w:rsid w:val="00642C2E"/>
    <w:rsid w:val="00644FA2"/>
    <w:rsid w:val="00645FA0"/>
    <w:rsid w:val="006476AC"/>
    <w:rsid w:val="00650EA7"/>
    <w:rsid w:val="006541CB"/>
    <w:rsid w:val="0065605F"/>
    <w:rsid w:val="00656AF4"/>
    <w:rsid w:val="006578B6"/>
    <w:rsid w:val="00662433"/>
    <w:rsid w:val="00665775"/>
    <w:rsid w:val="0066610D"/>
    <w:rsid w:val="006670F8"/>
    <w:rsid w:val="006700A7"/>
    <w:rsid w:val="00672641"/>
    <w:rsid w:val="0067485A"/>
    <w:rsid w:val="00675375"/>
    <w:rsid w:val="006761FA"/>
    <w:rsid w:val="00682A62"/>
    <w:rsid w:val="00690013"/>
    <w:rsid w:val="00691F60"/>
    <w:rsid w:val="00691FCD"/>
    <w:rsid w:val="00694D00"/>
    <w:rsid w:val="00697915"/>
    <w:rsid w:val="006A0634"/>
    <w:rsid w:val="006A4DDC"/>
    <w:rsid w:val="006A5593"/>
    <w:rsid w:val="006A6D5B"/>
    <w:rsid w:val="006B072A"/>
    <w:rsid w:val="006B1392"/>
    <w:rsid w:val="006B3004"/>
    <w:rsid w:val="006B36A7"/>
    <w:rsid w:val="006B4BE2"/>
    <w:rsid w:val="006B58F7"/>
    <w:rsid w:val="006B71FC"/>
    <w:rsid w:val="006B7407"/>
    <w:rsid w:val="006C06A3"/>
    <w:rsid w:val="006C1CE2"/>
    <w:rsid w:val="006C209C"/>
    <w:rsid w:val="006C2F50"/>
    <w:rsid w:val="006C3B1D"/>
    <w:rsid w:val="006C701E"/>
    <w:rsid w:val="006D2792"/>
    <w:rsid w:val="006D2F65"/>
    <w:rsid w:val="006D6064"/>
    <w:rsid w:val="006D632A"/>
    <w:rsid w:val="006D7B5D"/>
    <w:rsid w:val="006D7E05"/>
    <w:rsid w:val="006E10F5"/>
    <w:rsid w:val="006E2E4E"/>
    <w:rsid w:val="006E34E4"/>
    <w:rsid w:val="006E3E28"/>
    <w:rsid w:val="006F0AC0"/>
    <w:rsid w:val="006F4747"/>
    <w:rsid w:val="006F6564"/>
    <w:rsid w:val="00701F7B"/>
    <w:rsid w:val="007049C7"/>
    <w:rsid w:val="00711697"/>
    <w:rsid w:val="007117EA"/>
    <w:rsid w:val="00712DAA"/>
    <w:rsid w:val="007131F9"/>
    <w:rsid w:val="00716D65"/>
    <w:rsid w:val="007232ED"/>
    <w:rsid w:val="007233E6"/>
    <w:rsid w:val="007248EB"/>
    <w:rsid w:val="00726AA2"/>
    <w:rsid w:val="00726FF1"/>
    <w:rsid w:val="0072760A"/>
    <w:rsid w:val="00730B3A"/>
    <w:rsid w:val="00731548"/>
    <w:rsid w:val="00733718"/>
    <w:rsid w:val="00734AE0"/>
    <w:rsid w:val="00735489"/>
    <w:rsid w:val="00737760"/>
    <w:rsid w:val="00740FBF"/>
    <w:rsid w:val="00742895"/>
    <w:rsid w:val="00742ECD"/>
    <w:rsid w:val="007430A9"/>
    <w:rsid w:val="00743FA6"/>
    <w:rsid w:val="00746638"/>
    <w:rsid w:val="007474DB"/>
    <w:rsid w:val="00751F8E"/>
    <w:rsid w:val="00752F35"/>
    <w:rsid w:val="00753AAD"/>
    <w:rsid w:val="0075588A"/>
    <w:rsid w:val="00764529"/>
    <w:rsid w:val="0076528E"/>
    <w:rsid w:val="007654FB"/>
    <w:rsid w:val="00765959"/>
    <w:rsid w:val="00766951"/>
    <w:rsid w:val="007669DE"/>
    <w:rsid w:val="00766B6E"/>
    <w:rsid w:val="0076738F"/>
    <w:rsid w:val="007700E7"/>
    <w:rsid w:val="00770613"/>
    <w:rsid w:val="00771BC4"/>
    <w:rsid w:val="00777EB6"/>
    <w:rsid w:val="007801A6"/>
    <w:rsid w:val="00781B3B"/>
    <w:rsid w:val="007840BB"/>
    <w:rsid w:val="00787069"/>
    <w:rsid w:val="00787A5C"/>
    <w:rsid w:val="00788F97"/>
    <w:rsid w:val="007906FB"/>
    <w:rsid w:val="00793A0C"/>
    <w:rsid w:val="00794DB1"/>
    <w:rsid w:val="00796F61"/>
    <w:rsid w:val="007A0580"/>
    <w:rsid w:val="007A07C7"/>
    <w:rsid w:val="007A099D"/>
    <w:rsid w:val="007A4400"/>
    <w:rsid w:val="007A4EC0"/>
    <w:rsid w:val="007A5356"/>
    <w:rsid w:val="007A5842"/>
    <w:rsid w:val="007A7017"/>
    <w:rsid w:val="007B0265"/>
    <w:rsid w:val="007B1644"/>
    <w:rsid w:val="007B3789"/>
    <w:rsid w:val="007B57A7"/>
    <w:rsid w:val="007B78A9"/>
    <w:rsid w:val="007C2790"/>
    <w:rsid w:val="007C362A"/>
    <w:rsid w:val="007C3789"/>
    <w:rsid w:val="007C4E79"/>
    <w:rsid w:val="007C5033"/>
    <w:rsid w:val="007D13EC"/>
    <w:rsid w:val="007D18FA"/>
    <w:rsid w:val="007D201D"/>
    <w:rsid w:val="007D4496"/>
    <w:rsid w:val="007D7B57"/>
    <w:rsid w:val="007E0D39"/>
    <w:rsid w:val="007E1482"/>
    <w:rsid w:val="007E419B"/>
    <w:rsid w:val="007E4D34"/>
    <w:rsid w:val="007F2241"/>
    <w:rsid w:val="007F2AAB"/>
    <w:rsid w:val="007F4847"/>
    <w:rsid w:val="007F79AD"/>
    <w:rsid w:val="00802007"/>
    <w:rsid w:val="00802EA2"/>
    <w:rsid w:val="00805C61"/>
    <w:rsid w:val="008063CA"/>
    <w:rsid w:val="00807F8F"/>
    <w:rsid w:val="008107F2"/>
    <w:rsid w:val="00812506"/>
    <w:rsid w:val="00814A03"/>
    <w:rsid w:val="00816057"/>
    <w:rsid w:val="008178E9"/>
    <w:rsid w:val="008230A4"/>
    <w:rsid w:val="00823CC1"/>
    <w:rsid w:val="0082459A"/>
    <w:rsid w:val="008245D4"/>
    <w:rsid w:val="00825C11"/>
    <w:rsid w:val="008263A5"/>
    <w:rsid w:val="00826B3E"/>
    <w:rsid w:val="00826B99"/>
    <w:rsid w:val="00827618"/>
    <w:rsid w:val="0083119A"/>
    <w:rsid w:val="00831475"/>
    <w:rsid w:val="00833B50"/>
    <w:rsid w:val="008366AB"/>
    <w:rsid w:val="00840EF9"/>
    <w:rsid w:val="00842E63"/>
    <w:rsid w:val="00846076"/>
    <w:rsid w:val="0084666B"/>
    <w:rsid w:val="00847789"/>
    <w:rsid w:val="00847E5A"/>
    <w:rsid w:val="008548A6"/>
    <w:rsid w:val="00860691"/>
    <w:rsid w:val="00860BE7"/>
    <w:rsid w:val="00861660"/>
    <w:rsid w:val="00863140"/>
    <w:rsid w:val="00864BC1"/>
    <w:rsid w:val="0086513C"/>
    <w:rsid w:val="008663E3"/>
    <w:rsid w:val="008706DB"/>
    <w:rsid w:val="008709B6"/>
    <w:rsid w:val="00873673"/>
    <w:rsid w:val="0087601F"/>
    <w:rsid w:val="008773C5"/>
    <w:rsid w:val="008775B1"/>
    <w:rsid w:val="0088173A"/>
    <w:rsid w:val="008838F8"/>
    <w:rsid w:val="00883D65"/>
    <w:rsid w:val="00884015"/>
    <w:rsid w:val="0088741D"/>
    <w:rsid w:val="00887668"/>
    <w:rsid w:val="00890A21"/>
    <w:rsid w:val="00896897"/>
    <w:rsid w:val="008A0B33"/>
    <w:rsid w:val="008B09AE"/>
    <w:rsid w:val="008B2F79"/>
    <w:rsid w:val="008B30AF"/>
    <w:rsid w:val="008B3B44"/>
    <w:rsid w:val="008B4B9A"/>
    <w:rsid w:val="008B6A5F"/>
    <w:rsid w:val="008C39C5"/>
    <w:rsid w:val="008C46AF"/>
    <w:rsid w:val="008C5149"/>
    <w:rsid w:val="008C52BB"/>
    <w:rsid w:val="008C570F"/>
    <w:rsid w:val="008C6697"/>
    <w:rsid w:val="008D12AC"/>
    <w:rsid w:val="008D1A57"/>
    <w:rsid w:val="008D2044"/>
    <w:rsid w:val="008D4912"/>
    <w:rsid w:val="008D4C5C"/>
    <w:rsid w:val="008E0F0C"/>
    <w:rsid w:val="008E31B2"/>
    <w:rsid w:val="008E5520"/>
    <w:rsid w:val="008E6A0F"/>
    <w:rsid w:val="008F07F8"/>
    <w:rsid w:val="008F410D"/>
    <w:rsid w:val="008F4D37"/>
    <w:rsid w:val="00900B8B"/>
    <w:rsid w:val="009029D2"/>
    <w:rsid w:val="00914B7E"/>
    <w:rsid w:val="0091612C"/>
    <w:rsid w:val="0092052B"/>
    <w:rsid w:val="009213BB"/>
    <w:rsid w:val="00923120"/>
    <w:rsid w:val="00923382"/>
    <w:rsid w:val="009244CC"/>
    <w:rsid w:val="00925725"/>
    <w:rsid w:val="00925A94"/>
    <w:rsid w:val="00927B5E"/>
    <w:rsid w:val="00930AFE"/>
    <w:rsid w:val="0093179E"/>
    <w:rsid w:val="0093547B"/>
    <w:rsid w:val="0093584E"/>
    <w:rsid w:val="00935DF5"/>
    <w:rsid w:val="00935E71"/>
    <w:rsid w:val="00936A60"/>
    <w:rsid w:val="0093793B"/>
    <w:rsid w:val="0094089D"/>
    <w:rsid w:val="00942908"/>
    <w:rsid w:val="009439EC"/>
    <w:rsid w:val="0094407A"/>
    <w:rsid w:val="00945875"/>
    <w:rsid w:val="00945E18"/>
    <w:rsid w:val="00946DB4"/>
    <w:rsid w:val="00947D30"/>
    <w:rsid w:val="00947D99"/>
    <w:rsid w:val="0095130F"/>
    <w:rsid w:val="0095141D"/>
    <w:rsid w:val="009569AD"/>
    <w:rsid w:val="00960CF8"/>
    <w:rsid w:val="00961DCE"/>
    <w:rsid w:val="0096416E"/>
    <w:rsid w:val="00964B65"/>
    <w:rsid w:val="00965033"/>
    <w:rsid w:val="00966843"/>
    <w:rsid w:val="0096783D"/>
    <w:rsid w:val="00974227"/>
    <w:rsid w:val="00976410"/>
    <w:rsid w:val="009778FE"/>
    <w:rsid w:val="00980B8C"/>
    <w:rsid w:val="009834AD"/>
    <w:rsid w:val="009834F1"/>
    <w:rsid w:val="00983A74"/>
    <w:rsid w:val="00987FCB"/>
    <w:rsid w:val="0098CF55"/>
    <w:rsid w:val="00995666"/>
    <w:rsid w:val="00996708"/>
    <w:rsid w:val="00996C88"/>
    <w:rsid w:val="009A0693"/>
    <w:rsid w:val="009A22E0"/>
    <w:rsid w:val="009A3662"/>
    <w:rsid w:val="009A5F95"/>
    <w:rsid w:val="009A744F"/>
    <w:rsid w:val="009A7837"/>
    <w:rsid w:val="009B056B"/>
    <w:rsid w:val="009B1F73"/>
    <w:rsid w:val="009B562B"/>
    <w:rsid w:val="009B5FD9"/>
    <w:rsid w:val="009B7C51"/>
    <w:rsid w:val="009C2FF4"/>
    <w:rsid w:val="009C3FF4"/>
    <w:rsid w:val="009C479A"/>
    <w:rsid w:val="009C5B79"/>
    <w:rsid w:val="009C60FB"/>
    <w:rsid w:val="009D102A"/>
    <w:rsid w:val="009D1E97"/>
    <w:rsid w:val="009D3505"/>
    <w:rsid w:val="009D43E8"/>
    <w:rsid w:val="009D53D6"/>
    <w:rsid w:val="009D5465"/>
    <w:rsid w:val="009D7D9B"/>
    <w:rsid w:val="009E15DD"/>
    <w:rsid w:val="009E53C4"/>
    <w:rsid w:val="009E5BED"/>
    <w:rsid w:val="009E5FCA"/>
    <w:rsid w:val="009E6D62"/>
    <w:rsid w:val="009E755D"/>
    <w:rsid w:val="009E769F"/>
    <w:rsid w:val="009F11B4"/>
    <w:rsid w:val="009F26EF"/>
    <w:rsid w:val="009F2CFE"/>
    <w:rsid w:val="009F2F75"/>
    <w:rsid w:val="009F32D7"/>
    <w:rsid w:val="009F43D6"/>
    <w:rsid w:val="009F4D63"/>
    <w:rsid w:val="009F632F"/>
    <w:rsid w:val="00A025FA"/>
    <w:rsid w:val="00A03CDF"/>
    <w:rsid w:val="00A04209"/>
    <w:rsid w:val="00A04B84"/>
    <w:rsid w:val="00A050A1"/>
    <w:rsid w:val="00A05E52"/>
    <w:rsid w:val="00A06C90"/>
    <w:rsid w:val="00A1283C"/>
    <w:rsid w:val="00A15A4A"/>
    <w:rsid w:val="00A17977"/>
    <w:rsid w:val="00A17EE2"/>
    <w:rsid w:val="00A2112B"/>
    <w:rsid w:val="00A228AE"/>
    <w:rsid w:val="00A2623A"/>
    <w:rsid w:val="00A31D6D"/>
    <w:rsid w:val="00A33C6E"/>
    <w:rsid w:val="00A360D8"/>
    <w:rsid w:val="00A374B6"/>
    <w:rsid w:val="00A404C1"/>
    <w:rsid w:val="00A46FD7"/>
    <w:rsid w:val="00A50350"/>
    <w:rsid w:val="00A51907"/>
    <w:rsid w:val="00A52A29"/>
    <w:rsid w:val="00A53B5C"/>
    <w:rsid w:val="00A545D5"/>
    <w:rsid w:val="00A54787"/>
    <w:rsid w:val="00A56F0C"/>
    <w:rsid w:val="00A576A3"/>
    <w:rsid w:val="00A61C37"/>
    <w:rsid w:val="00A646C6"/>
    <w:rsid w:val="00A701EC"/>
    <w:rsid w:val="00A7428D"/>
    <w:rsid w:val="00A8389D"/>
    <w:rsid w:val="00A91925"/>
    <w:rsid w:val="00A9263F"/>
    <w:rsid w:val="00A9533E"/>
    <w:rsid w:val="00A97960"/>
    <w:rsid w:val="00A9796C"/>
    <w:rsid w:val="00A97B7F"/>
    <w:rsid w:val="00AA0BB0"/>
    <w:rsid w:val="00AA24C3"/>
    <w:rsid w:val="00AA3516"/>
    <w:rsid w:val="00AA57A1"/>
    <w:rsid w:val="00AB4C37"/>
    <w:rsid w:val="00AC2099"/>
    <w:rsid w:val="00AC2569"/>
    <w:rsid w:val="00AC263D"/>
    <w:rsid w:val="00AC37F2"/>
    <w:rsid w:val="00AC3E3A"/>
    <w:rsid w:val="00AC50E8"/>
    <w:rsid w:val="00AC5810"/>
    <w:rsid w:val="00AC6432"/>
    <w:rsid w:val="00AC75AB"/>
    <w:rsid w:val="00AD02F7"/>
    <w:rsid w:val="00AD193D"/>
    <w:rsid w:val="00AD3E2C"/>
    <w:rsid w:val="00AD4C74"/>
    <w:rsid w:val="00AD50CF"/>
    <w:rsid w:val="00AD62A7"/>
    <w:rsid w:val="00AE1376"/>
    <w:rsid w:val="00AE2ADC"/>
    <w:rsid w:val="00AE572D"/>
    <w:rsid w:val="00AE68F0"/>
    <w:rsid w:val="00AF071E"/>
    <w:rsid w:val="00AF7F6B"/>
    <w:rsid w:val="00B1441B"/>
    <w:rsid w:val="00B15E4B"/>
    <w:rsid w:val="00B17D47"/>
    <w:rsid w:val="00B20F58"/>
    <w:rsid w:val="00B221A4"/>
    <w:rsid w:val="00B27053"/>
    <w:rsid w:val="00B27A22"/>
    <w:rsid w:val="00B27B4B"/>
    <w:rsid w:val="00B40302"/>
    <w:rsid w:val="00B44B00"/>
    <w:rsid w:val="00B45831"/>
    <w:rsid w:val="00B45D4F"/>
    <w:rsid w:val="00B513E4"/>
    <w:rsid w:val="00B52CF4"/>
    <w:rsid w:val="00B5491A"/>
    <w:rsid w:val="00B54AF9"/>
    <w:rsid w:val="00B55D57"/>
    <w:rsid w:val="00B563DC"/>
    <w:rsid w:val="00B60E6A"/>
    <w:rsid w:val="00B6166B"/>
    <w:rsid w:val="00B616C3"/>
    <w:rsid w:val="00B64352"/>
    <w:rsid w:val="00B64615"/>
    <w:rsid w:val="00B65FD8"/>
    <w:rsid w:val="00B714D5"/>
    <w:rsid w:val="00B73838"/>
    <w:rsid w:val="00B77628"/>
    <w:rsid w:val="00B8009C"/>
    <w:rsid w:val="00B81AB9"/>
    <w:rsid w:val="00B82868"/>
    <w:rsid w:val="00B83E75"/>
    <w:rsid w:val="00B8415E"/>
    <w:rsid w:val="00B8480A"/>
    <w:rsid w:val="00B849EE"/>
    <w:rsid w:val="00B84EEE"/>
    <w:rsid w:val="00B850D3"/>
    <w:rsid w:val="00B856F2"/>
    <w:rsid w:val="00B85E3A"/>
    <w:rsid w:val="00B86796"/>
    <w:rsid w:val="00B92C49"/>
    <w:rsid w:val="00B93F8D"/>
    <w:rsid w:val="00B946CA"/>
    <w:rsid w:val="00B9584F"/>
    <w:rsid w:val="00B96ECB"/>
    <w:rsid w:val="00BA3F20"/>
    <w:rsid w:val="00BA657C"/>
    <w:rsid w:val="00BB4B71"/>
    <w:rsid w:val="00BB4C3D"/>
    <w:rsid w:val="00BB5BEE"/>
    <w:rsid w:val="00BC2660"/>
    <w:rsid w:val="00BC60A9"/>
    <w:rsid w:val="00BC626C"/>
    <w:rsid w:val="00BC6485"/>
    <w:rsid w:val="00BD015A"/>
    <w:rsid w:val="00BD37EF"/>
    <w:rsid w:val="00BD55E6"/>
    <w:rsid w:val="00BD67DB"/>
    <w:rsid w:val="00BD6966"/>
    <w:rsid w:val="00BE11EF"/>
    <w:rsid w:val="00BE2164"/>
    <w:rsid w:val="00BE25C9"/>
    <w:rsid w:val="00BE3490"/>
    <w:rsid w:val="00BE35DB"/>
    <w:rsid w:val="00BE3B38"/>
    <w:rsid w:val="00BE4791"/>
    <w:rsid w:val="00BE4B82"/>
    <w:rsid w:val="00BE72E8"/>
    <w:rsid w:val="00BE77AC"/>
    <w:rsid w:val="00BE7BB7"/>
    <w:rsid w:val="00BF1338"/>
    <w:rsid w:val="00BF71F7"/>
    <w:rsid w:val="00C008E6"/>
    <w:rsid w:val="00C01E96"/>
    <w:rsid w:val="00C029AC"/>
    <w:rsid w:val="00C05187"/>
    <w:rsid w:val="00C053F0"/>
    <w:rsid w:val="00C05767"/>
    <w:rsid w:val="00C05B32"/>
    <w:rsid w:val="00C10E0A"/>
    <w:rsid w:val="00C12089"/>
    <w:rsid w:val="00C1297A"/>
    <w:rsid w:val="00C12FF0"/>
    <w:rsid w:val="00C167F0"/>
    <w:rsid w:val="00C16E02"/>
    <w:rsid w:val="00C1707A"/>
    <w:rsid w:val="00C20C05"/>
    <w:rsid w:val="00C218AD"/>
    <w:rsid w:val="00C25EF1"/>
    <w:rsid w:val="00C305BA"/>
    <w:rsid w:val="00C31E79"/>
    <w:rsid w:val="00C348BA"/>
    <w:rsid w:val="00C35725"/>
    <w:rsid w:val="00C35767"/>
    <w:rsid w:val="00C4308E"/>
    <w:rsid w:val="00C44EAB"/>
    <w:rsid w:val="00C44EFB"/>
    <w:rsid w:val="00C461B6"/>
    <w:rsid w:val="00C5179B"/>
    <w:rsid w:val="00C5482D"/>
    <w:rsid w:val="00C56E2B"/>
    <w:rsid w:val="00C570D8"/>
    <w:rsid w:val="00C61645"/>
    <w:rsid w:val="00C61BC7"/>
    <w:rsid w:val="00C61E75"/>
    <w:rsid w:val="00C63B52"/>
    <w:rsid w:val="00C64E60"/>
    <w:rsid w:val="00C715C4"/>
    <w:rsid w:val="00C73A2A"/>
    <w:rsid w:val="00C75D51"/>
    <w:rsid w:val="00C7765E"/>
    <w:rsid w:val="00C804D4"/>
    <w:rsid w:val="00C80586"/>
    <w:rsid w:val="00C80B7B"/>
    <w:rsid w:val="00C80CA4"/>
    <w:rsid w:val="00C82314"/>
    <w:rsid w:val="00C82B53"/>
    <w:rsid w:val="00C83B8E"/>
    <w:rsid w:val="00C8776D"/>
    <w:rsid w:val="00C87F7C"/>
    <w:rsid w:val="00C927CD"/>
    <w:rsid w:val="00C96856"/>
    <w:rsid w:val="00C96C4A"/>
    <w:rsid w:val="00CA3703"/>
    <w:rsid w:val="00CA3CE2"/>
    <w:rsid w:val="00CA42B4"/>
    <w:rsid w:val="00CA7BD2"/>
    <w:rsid w:val="00CB0552"/>
    <w:rsid w:val="00CB132F"/>
    <w:rsid w:val="00CB292C"/>
    <w:rsid w:val="00CB4290"/>
    <w:rsid w:val="00CB44FB"/>
    <w:rsid w:val="00CB7F16"/>
    <w:rsid w:val="00CC0477"/>
    <w:rsid w:val="00CC4C00"/>
    <w:rsid w:val="00CC71E8"/>
    <w:rsid w:val="00CD49ED"/>
    <w:rsid w:val="00CE176C"/>
    <w:rsid w:val="00CE2805"/>
    <w:rsid w:val="00CE2AAF"/>
    <w:rsid w:val="00CE38D5"/>
    <w:rsid w:val="00CE4329"/>
    <w:rsid w:val="00CE6738"/>
    <w:rsid w:val="00CE7828"/>
    <w:rsid w:val="00CE7C1D"/>
    <w:rsid w:val="00CF3872"/>
    <w:rsid w:val="00CF4362"/>
    <w:rsid w:val="00CF456E"/>
    <w:rsid w:val="00CF4A88"/>
    <w:rsid w:val="00CF4BCA"/>
    <w:rsid w:val="00CF512E"/>
    <w:rsid w:val="00CF58C9"/>
    <w:rsid w:val="00D00A1C"/>
    <w:rsid w:val="00D02EE2"/>
    <w:rsid w:val="00D036C0"/>
    <w:rsid w:val="00D03ADF"/>
    <w:rsid w:val="00D04309"/>
    <w:rsid w:val="00D04A98"/>
    <w:rsid w:val="00D04CD2"/>
    <w:rsid w:val="00D05B13"/>
    <w:rsid w:val="00D11C2F"/>
    <w:rsid w:val="00D12051"/>
    <w:rsid w:val="00D13C7D"/>
    <w:rsid w:val="00D16469"/>
    <w:rsid w:val="00D26526"/>
    <w:rsid w:val="00D273E1"/>
    <w:rsid w:val="00D27D8D"/>
    <w:rsid w:val="00D35192"/>
    <w:rsid w:val="00D36908"/>
    <w:rsid w:val="00D36FE6"/>
    <w:rsid w:val="00D37D3D"/>
    <w:rsid w:val="00D4501E"/>
    <w:rsid w:val="00D474EB"/>
    <w:rsid w:val="00D47928"/>
    <w:rsid w:val="00D53158"/>
    <w:rsid w:val="00D53A25"/>
    <w:rsid w:val="00D55D9C"/>
    <w:rsid w:val="00D56F58"/>
    <w:rsid w:val="00D573D6"/>
    <w:rsid w:val="00D64DE8"/>
    <w:rsid w:val="00D663B4"/>
    <w:rsid w:val="00D679FD"/>
    <w:rsid w:val="00D7038D"/>
    <w:rsid w:val="00D70670"/>
    <w:rsid w:val="00D710FA"/>
    <w:rsid w:val="00D72EC2"/>
    <w:rsid w:val="00D731FE"/>
    <w:rsid w:val="00D74790"/>
    <w:rsid w:val="00D747AA"/>
    <w:rsid w:val="00D7539B"/>
    <w:rsid w:val="00D757D1"/>
    <w:rsid w:val="00D75974"/>
    <w:rsid w:val="00D807F3"/>
    <w:rsid w:val="00D808C6"/>
    <w:rsid w:val="00D81F13"/>
    <w:rsid w:val="00D82E3A"/>
    <w:rsid w:val="00D8343E"/>
    <w:rsid w:val="00D83C42"/>
    <w:rsid w:val="00D848D3"/>
    <w:rsid w:val="00D87667"/>
    <w:rsid w:val="00D87BAC"/>
    <w:rsid w:val="00D933BE"/>
    <w:rsid w:val="00D9408F"/>
    <w:rsid w:val="00D9416C"/>
    <w:rsid w:val="00D95D5C"/>
    <w:rsid w:val="00D96A18"/>
    <w:rsid w:val="00D97D26"/>
    <w:rsid w:val="00DA1DBD"/>
    <w:rsid w:val="00DA6121"/>
    <w:rsid w:val="00DA70F8"/>
    <w:rsid w:val="00DB01D8"/>
    <w:rsid w:val="00DB2D8D"/>
    <w:rsid w:val="00DB3403"/>
    <w:rsid w:val="00DB3D60"/>
    <w:rsid w:val="00DB6287"/>
    <w:rsid w:val="00DB6D97"/>
    <w:rsid w:val="00DC21D5"/>
    <w:rsid w:val="00DC3180"/>
    <w:rsid w:val="00DC512A"/>
    <w:rsid w:val="00DC5CA5"/>
    <w:rsid w:val="00DD3DEE"/>
    <w:rsid w:val="00DD3E01"/>
    <w:rsid w:val="00DD50B7"/>
    <w:rsid w:val="00DD63A2"/>
    <w:rsid w:val="00DD683E"/>
    <w:rsid w:val="00DE01FB"/>
    <w:rsid w:val="00DE1DAC"/>
    <w:rsid w:val="00DE30A7"/>
    <w:rsid w:val="00DE32FB"/>
    <w:rsid w:val="00DE677E"/>
    <w:rsid w:val="00DE67CF"/>
    <w:rsid w:val="00DF02FC"/>
    <w:rsid w:val="00E0010C"/>
    <w:rsid w:val="00E009B7"/>
    <w:rsid w:val="00E00B06"/>
    <w:rsid w:val="00E01823"/>
    <w:rsid w:val="00E021CE"/>
    <w:rsid w:val="00E02C56"/>
    <w:rsid w:val="00E04E2A"/>
    <w:rsid w:val="00E054AE"/>
    <w:rsid w:val="00E054BD"/>
    <w:rsid w:val="00E05D59"/>
    <w:rsid w:val="00E07739"/>
    <w:rsid w:val="00E12A28"/>
    <w:rsid w:val="00E13DA2"/>
    <w:rsid w:val="00E14F5D"/>
    <w:rsid w:val="00E1645A"/>
    <w:rsid w:val="00E17888"/>
    <w:rsid w:val="00E202A1"/>
    <w:rsid w:val="00E214B5"/>
    <w:rsid w:val="00E258CF"/>
    <w:rsid w:val="00E25AEC"/>
    <w:rsid w:val="00E309EF"/>
    <w:rsid w:val="00E315ED"/>
    <w:rsid w:val="00E323EA"/>
    <w:rsid w:val="00E3246A"/>
    <w:rsid w:val="00E32E1A"/>
    <w:rsid w:val="00E33C4B"/>
    <w:rsid w:val="00E3400E"/>
    <w:rsid w:val="00E40D19"/>
    <w:rsid w:val="00E42879"/>
    <w:rsid w:val="00E42ED0"/>
    <w:rsid w:val="00E4368F"/>
    <w:rsid w:val="00E45EBA"/>
    <w:rsid w:val="00E53FC8"/>
    <w:rsid w:val="00E5792D"/>
    <w:rsid w:val="00E651C8"/>
    <w:rsid w:val="00E66DD3"/>
    <w:rsid w:val="00E67259"/>
    <w:rsid w:val="00E67C55"/>
    <w:rsid w:val="00E70C90"/>
    <w:rsid w:val="00E70DEA"/>
    <w:rsid w:val="00E71D84"/>
    <w:rsid w:val="00E75AB5"/>
    <w:rsid w:val="00E7768E"/>
    <w:rsid w:val="00E77B44"/>
    <w:rsid w:val="00E77CA9"/>
    <w:rsid w:val="00E864C3"/>
    <w:rsid w:val="00E87A38"/>
    <w:rsid w:val="00E9135F"/>
    <w:rsid w:val="00E924C3"/>
    <w:rsid w:val="00E9298A"/>
    <w:rsid w:val="00E92C0D"/>
    <w:rsid w:val="00E941B7"/>
    <w:rsid w:val="00E969E9"/>
    <w:rsid w:val="00EA0EB5"/>
    <w:rsid w:val="00EA2974"/>
    <w:rsid w:val="00EA3A53"/>
    <w:rsid w:val="00EA4EAE"/>
    <w:rsid w:val="00EA548C"/>
    <w:rsid w:val="00EB16E0"/>
    <w:rsid w:val="00EB478C"/>
    <w:rsid w:val="00EB638F"/>
    <w:rsid w:val="00EC1389"/>
    <w:rsid w:val="00EC3225"/>
    <w:rsid w:val="00EC42C4"/>
    <w:rsid w:val="00EC47B4"/>
    <w:rsid w:val="00EC5EC0"/>
    <w:rsid w:val="00EC5F4A"/>
    <w:rsid w:val="00EC723F"/>
    <w:rsid w:val="00ED6116"/>
    <w:rsid w:val="00EE13EE"/>
    <w:rsid w:val="00EE3FDC"/>
    <w:rsid w:val="00EE401E"/>
    <w:rsid w:val="00EF0436"/>
    <w:rsid w:val="00EF2054"/>
    <w:rsid w:val="00EF621A"/>
    <w:rsid w:val="00F000C5"/>
    <w:rsid w:val="00F00E5B"/>
    <w:rsid w:val="00F00FC0"/>
    <w:rsid w:val="00F01087"/>
    <w:rsid w:val="00F03215"/>
    <w:rsid w:val="00F0441D"/>
    <w:rsid w:val="00F0738D"/>
    <w:rsid w:val="00F103FC"/>
    <w:rsid w:val="00F1737B"/>
    <w:rsid w:val="00F200DE"/>
    <w:rsid w:val="00F20834"/>
    <w:rsid w:val="00F25523"/>
    <w:rsid w:val="00F33113"/>
    <w:rsid w:val="00F35C60"/>
    <w:rsid w:val="00F35DD3"/>
    <w:rsid w:val="00F3791C"/>
    <w:rsid w:val="00F37B61"/>
    <w:rsid w:val="00F4067D"/>
    <w:rsid w:val="00F40689"/>
    <w:rsid w:val="00F40AA4"/>
    <w:rsid w:val="00F41F65"/>
    <w:rsid w:val="00F432F9"/>
    <w:rsid w:val="00F45D08"/>
    <w:rsid w:val="00F4648C"/>
    <w:rsid w:val="00F46F57"/>
    <w:rsid w:val="00F476F4"/>
    <w:rsid w:val="00F50D19"/>
    <w:rsid w:val="00F532FF"/>
    <w:rsid w:val="00F60263"/>
    <w:rsid w:val="00F61DBA"/>
    <w:rsid w:val="00F63F5F"/>
    <w:rsid w:val="00F66317"/>
    <w:rsid w:val="00F73397"/>
    <w:rsid w:val="00F73C74"/>
    <w:rsid w:val="00F73E01"/>
    <w:rsid w:val="00F74361"/>
    <w:rsid w:val="00F75335"/>
    <w:rsid w:val="00F762F2"/>
    <w:rsid w:val="00F80477"/>
    <w:rsid w:val="00F82CEA"/>
    <w:rsid w:val="00F85198"/>
    <w:rsid w:val="00F85341"/>
    <w:rsid w:val="00F8608C"/>
    <w:rsid w:val="00F86A21"/>
    <w:rsid w:val="00F90FAA"/>
    <w:rsid w:val="00F91E64"/>
    <w:rsid w:val="00F9233B"/>
    <w:rsid w:val="00F92E89"/>
    <w:rsid w:val="00FA04D5"/>
    <w:rsid w:val="00FA19A8"/>
    <w:rsid w:val="00FA1F33"/>
    <w:rsid w:val="00FA2887"/>
    <w:rsid w:val="00FA2AD3"/>
    <w:rsid w:val="00FA4492"/>
    <w:rsid w:val="00FA466F"/>
    <w:rsid w:val="00FA6ECA"/>
    <w:rsid w:val="00FA74DF"/>
    <w:rsid w:val="00FB472D"/>
    <w:rsid w:val="00FB5F6A"/>
    <w:rsid w:val="00FB61CF"/>
    <w:rsid w:val="00FC1E34"/>
    <w:rsid w:val="00FC3A45"/>
    <w:rsid w:val="00FC68C7"/>
    <w:rsid w:val="00FD0504"/>
    <w:rsid w:val="00FD51D4"/>
    <w:rsid w:val="00FD7512"/>
    <w:rsid w:val="00FD7E9B"/>
    <w:rsid w:val="00FE1BBA"/>
    <w:rsid w:val="00FE35AE"/>
    <w:rsid w:val="00FE7647"/>
    <w:rsid w:val="00FE7805"/>
    <w:rsid w:val="00FF1664"/>
    <w:rsid w:val="00FF1DE3"/>
    <w:rsid w:val="00FF42B5"/>
    <w:rsid w:val="00FF4F62"/>
    <w:rsid w:val="00FF578F"/>
    <w:rsid w:val="0153D9EC"/>
    <w:rsid w:val="01E38A0F"/>
    <w:rsid w:val="01EEE266"/>
    <w:rsid w:val="039F9454"/>
    <w:rsid w:val="03A54620"/>
    <w:rsid w:val="040FD4DA"/>
    <w:rsid w:val="055124D3"/>
    <w:rsid w:val="05866622"/>
    <w:rsid w:val="0605B36D"/>
    <w:rsid w:val="061BDCB7"/>
    <w:rsid w:val="095DCFAA"/>
    <w:rsid w:val="0A42CD52"/>
    <w:rsid w:val="0A9944C4"/>
    <w:rsid w:val="0B6FD65D"/>
    <w:rsid w:val="0C5C5F39"/>
    <w:rsid w:val="0CD8400C"/>
    <w:rsid w:val="0DC1F6B6"/>
    <w:rsid w:val="0E9BEE40"/>
    <w:rsid w:val="0F534FD2"/>
    <w:rsid w:val="111ABA65"/>
    <w:rsid w:val="11FD0EEF"/>
    <w:rsid w:val="13098076"/>
    <w:rsid w:val="13234221"/>
    <w:rsid w:val="14F81162"/>
    <w:rsid w:val="15429749"/>
    <w:rsid w:val="175FE623"/>
    <w:rsid w:val="178FD633"/>
    <w:rsid w:val="17C1BE09"/>
    <w:rsid w:val="1A6559D9"/>
    <w:rsid w:val="1B2E3C04"/>
    <w:rsid w:val="1C6299D9"/>
    <w:rsid w:val="1DCD20B4"/>
    <w:rsid w:val="1E2C4C1C"/>
    <w:rsid w:val="1E4F1295"/>
    <w:rsid w:val="1E61269E"/>
    <w:rsid w:val="1EF5AA8C"/>
    <w:rsid w:val="1F777197"/>
    <w:rsid w:val="1F8103D1"/>
    <w:rsid w:val="1FA85536"/>
    <w:rsid w:val="201F53A9"/>
    <w:rsid w:val="206F022D"/>
    <w:rsid w:val="20D57D78"/>
    <w:rsid w:val="21333A92"/>
    <w:rsid w:val="2160AE37"/>
    <w:rsid w:val="2172D6AE"/>
    <w:rsid w:val="23233D83"/>
    <w:rsid w:val="2345E9E5"/>
    <w:rsid w:val="26FF28B5"/>
    <w:rsid w:val="2709F241"/>
    <w:rsid w:val="29420258"/>
    <w:rsid w:val="2A5462B3"/>
    <w:rsid w:val="2B2631C4"/>
    <w:rsid w:val="2E832DF0"/>
    <w:rsid w:val="329797E2"/>
    <w:rsid w:val="335CCCE5"/>
    <w:rsid w:val="35A5A85D"/>
    <w:rsid w:val="3658C2CD"/>
    <w:rsid w:val="36A45097"/>
    <w:rsid w:val="36F394A3"/>
    <w:rsid w:val="3792D69F"/>
    <w:rsid w:val="37C67D87"/>
    <w:rsid w:val="394D8379"/>
    <w:rsid w:val="3ABF18F7"/>
    <w:rsid w:val="3BD34957"/>
    <w:rsid w:val="3C7706B6"/>
    <w:rsid w:val="3CD5A382"/>
    <w:rsid w:val="3F6DFD9D"/>
    <w:rsid w:val="3F990066"/>
    <w:rsid w:val="3FA811BE"/>
    <w:rsid w:val="40EB5104"/>
    <w:rsid w:val="41EB42EC"/>
    <w:rsid w:val="4252FF0D"/>
    <w:rsid w:val="445FD826"/>
    <w:rsid w:val="44CB338B"/>
    <w:rsid w:val="48150375"/>
    <w:rsid w:val="49A83D3B"/>
    <w:rsid w:val="49B1D8F8"/>
    <w:rsid w:val="4A36122A"/>
    <w:rsid w:val="4A85693B"/>
    <w:rsid w:val="4B015EBD"/>
    <w:rsid w:val="4D00D097"/>
    <w:rsid w:val="4EB78D3D"/>
    <w:rsid w:val="4FBB2D49"/>
    <w:rsid w:val="51584806"/>
    <w:rsid w:val="54054B03"/>
    <w:rsid w:val="5412D29A"/>
    <w:rsid w:val="5481061C"/>
    <w:rsid w:val="55E4D734"/>
    <w:rsid w:val="55F9B4E7"/>
    <w:rsid w:val="5636A35F"/>
    <w:rsid w:val="56DF5C49"/>
    <w:rsid w:val="59495FD7"/>
    <w:rsid w:val="59696B2F"/>
    <w:rsid w:val="59E6BA1B"/>
    <w:rsid w:val="5A5B8BB0"/>
    <w:rsid w:val="5AE81E3C"/>
    <w:rsid w:val="5B5DA683"/>
    <w:rsid w:val="5D326F45"/>
    <w:rsid w:val="5DC8B842"/>
    <w:rsid w:val="5E5D5A7A"/>
    <w:rsid w:val="5F3E21B4"/>
    <w:rsid w:val="5F88DC76"/>
    <w:rsid w:val="5FECC07C"/>
    <w:rsid w:val="608DCE8D"/>
    <w:rsid w:val="60AAE33A"/>
    <w:rsid w:val="62190D71"/>
    <w:rsid w:val="64323FF0"/>
    <w:rsid w:val="64833D63"/>
    <w:rsid w:val="65F25B5A"/>
    <w:rsid w:val="66F3FBF2"/>
    <w:rsid w:val="6761240C"/>
    <w:rsid w:val="689BCFE8"/>
    <w:rsid w:val="69BEC704"/>
    <w:rsid w:val="69CB8B8B"/>
    <w:rsid w:val="6C37D3E6"/>
    <w:rsid w:val="6DADF085"/>
    <w:rsid w:val="6E06E46F"/>
    <w:rsid w:val="70509453"/>
    <w:rsid w:val="7256DEB0"/>
    <w:rsid w:val="73D0D556"/>
    <w:rsid w:val="75B18D72"/>
    <w:rsid w:val="77BF0AB8"/>
    <w:rsid w:val="77CA4880"/>
    <w:rsid w:val="781049E4"/>
    <w:rsid w:val="78CB62CB"/>
    <w:rsid w:val="78D4A8F7"/>
    <w:rsid w:val="7A1609D6"/>
    <w:rsid w:val="7B1843EC"/>
    <w:rsid w:val="7B8DBAFA"/>
    <w:rsid w:val="7BDB1B23"/>
    <w:rsid w:val="7C1A3932"/>
    <w:rsid w:val="7C1E5C98"/>
    <w:rsid w:val="7D59BF12"/>
    <w:rsid w:val="7DAF5886"/>
    <w:rsid w:val="7DFF2BE5"/>
    <w:rsid w:val="7F6BE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B36B55"/>
  <w15:chartTrackingRefBased/>
  <w15:docId w15:val="{E38868C7-C098-194B-89AE-BA86ED34C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50B7"/>
    <w:pPr>
      <w:spacing w:before="60" w:after="120" w:line="280" w:lineRule="atLeast"/>
    </w:pPr>
    <w:rPr>
      <w:rFonts w:ascii="Segoe UI" w:eastAsiaTheme="minorEastAsia" w:hAnsi="Segoe UI" w:cs="Times New Roman (Body CS)"/>
      <w:color w:val="000000" w:themeColor="text2"/>
      <w:sz w:val="20"/>
    </w:rPr>
  </w:style>
  <w:style w:type="paragraph" w:styleId="Heading1">
    <w:name w:val="heading 1"/>
    <w:basedOn w:val="Normal"/>
    <w:link w:val="Heading1Char"/>
    <w:uiPriority w:val="9"/>
    <w:qFormat/>
    <w:rsid w:val="001526AE"/>
    <w:pPr>
      <w:keepNext/>
      <w:keepLines/>
      <w:pBdr>
        <w:bottom w:val="single" w:sz="4" w:space="6" w:color="283A40" w:themeColor="text1"/>
      </w:pBdr>
      <w:spacing w:before="360" w:after="240" w:line="400" w:lineRule="exact"/>
      <w:contextualSpacing/>
      <w:outlineLvl w:val="0"/>
    </w:pPr>
    <w:rPr>
      <w:rFonts w:eastAsiaTheme="majorEastAsia" w:cs="Times New Roman (Headings CS)"/>
      <w:bCs/>
      <w:sz w:val="4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1526AE"/>
    <w:pPr>
      <w:keepNext/>
      <w:keepLines/>
      <w:spacing w:before="0" w:after="0" w:line="240" w:lineRule="auto"/>
      <w:contextualSpacing/>
      <w:outlineLvl w:val="1"/>
    </w:pPr>
    <w:rPr>
      <w:rFonts w:eastAsiaTheme="majorEastAsia" w:cstheme="majorBidi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C203E"/>
    <w:pPr>
      <w:keepNext/>
      <w:keepLines/>
      <w:spacing w:before="0" w:after="0" w:line="240" w:lineRule="auto"/>
      <w:contextualSpacing/>
      <w:outlineLvl w:val="2"/>
    </w:pPr>
    <w:rPr>
      <w:rFonts w:eastAsiaTheme="majorEastAsia" w:cstheme="majorBidi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526AE"/>
    <w:pPr>
      <w:keepNext/>
      <w:keepLines/>
      <w:spacing w:before="40" w:after="0"/>
      <w:outlineLvl w:val="3"/>
    </w:pPr>
    <w:rPr>
      <w:rFonts w:eastAsiaTheme="majorEastAsia" w:cstheme="majorBidi"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526AE"/>
    <w:rPr>
      <w:rFonts w:ascii="Segoe UI" w:eastAsiaTheme="majorEastAsia" w:hAnsi="Segoe UI" w:cs="Times New Roman (Headings CS)"/>
      <w:bCs/>
      <w:color w:val="000000" w:themeColor="text2"/>
      <w:sz w:val="44"/>
      <w:szCs w:val="32"/>
    </w:rPr>
  </w:style>
  <w:style w:type="table" w:styleId="TableGridLight">
    <w:name w:val="Grid Table Light"/>
    <w:basedOn w:val="TableNormal"/>
    <w:uiPriority w:val="40"/>
    <w:rsid w:val="0091612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ulletList1">
    <w:name w:val="Bullet List 1"/>
    <w:basedOn w:val="Normal"/>
    <w:qFormat/>
    <w:rsid w:val="0084666B"/>
    <w:pPr>
      <w:numPr>
        <w:numId w:val="1"/>
      </w:numPr>
      <w:spacing w:before="240" w:after="0"/>
    </w:pPr>
  </w:style>
  <w:style w:type="table" w:styleId="GridTable1Light-Accent1">
    <w:name w:val="Grid Table 1 Light Accent 1"/>
    <w:basedOn w:val="TableNormal"/>
    <w:uiPriority w:val="46"/>
    <w:rsid w:val="0091612C"/>
    <w:tblPr>
      <w:tblStyleRowBandSize w:val="1"/>
      <w:tblStyleColBandSize w:val="1"/>
      <w:tblBorders>
        <w:top w:val="single" w:sz="4" w:space="0" w:color="C1DBFF" w:themeColor="accent1" w:themeTint="66"/>
        <w:left w:val="single" w:sz="4" w:space="0" w:color="C1DBFF" w:themeColor="accent1" w:themeTint="66"/>
        <w:bottom w:val="single" w:sz="4" w:space="0" w:color="C1DBFF" w:themeColor="accent1" w:themeTint="66"/>
        <w:right w:val="single" w:sz="4" w:space="0" w:color="C1DBFF" w:themeColor="accent1" w:themeTint="66"/>
        <w:insideH w:val="single" w:sz="4" w:space="0" w:color="C1DBFF" w:themeColor="accent1" w:themeTint="66"/>
        <w:insideV w:val="single" w:sz="4" w:space="0" w:color="C1DB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2C9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2C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Footer">
    <w:name w:val="footer"/>
    <w:basedOn w:val="Normal"/>
    <w:link w:val="FooterChar"/>
    <w:uiPriority w:val="99"/>
    <w:unhideWhenUsed/>
    <w:qFormat/>
    <w:rsid w:val="00463617"/>
    <w:pPr>
      <w:tabs>
        <w:tab w:val="center" w:pos="4320"/>
        <w:tab w:val="right" w:pos="8640"/>
      </w:tabs>
      <w:spacing w:before="360" w:after="0" w:line="180" w:lineRule="exact"/>
    </w:pPr>
    <w:rPr>
      <w:rFonts w:eastAsiaTheme="minorHAnsi"/>
      <w:color w:val="7F7F7F" w:themeColor="text2" w:themeTint="80"/>
      <w:sz w:val="17"/>
      <w:szCs w:val="17"/>
    </w:rPr>
  </w:style>
  <w:style w:type="character" w:customStyle="1" w:styleId="FooterChar">
    <w:name w:val="Footer Char"/>
    <w:basedOn w:val="DefaultParagraphFont"/>
    <w:link w:val="Footer"/>
    <w:uiPriority w:val="99"/>
    <w:rsid w:val="00463617"/>
    <w:rPr>
      <w:color w:val="7F7F7F" w:themeColor="text2" w:themeTint="80"/>
      <w:sz w:val="17"/>
      <w:szCs w:val="17"/>
    </w:rPr>
  </w:style>
  <w:style w:type="paragraph" w:styleId="NoSpacing">
    <w:name w:val="No Spacing"/>
    <w:link w:val="NoSpacingChar"/>
    <w:uiPriority w:val="1"/>
    <w:qFormat/>
    <w:rsid w:val="00C7765E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C7765E"/>
    <w:rPr>
      <w:rFonts w:eastAsiaTheme="minorEastAsia"/>
      <w:sz w:val="22"/>
      <w:szCs w:val="22"/>
      <w:lang w:eastAsia="zh-CN"/>
    </w:rPr>
  </w:style>
  <w:style w:type="paragraph" w:styleId="Title">
    <w:name w:val="Title"/>
    <w:basedOn w:val="Normal"/>
    <w:link w:val="TitleChar"/>
    <w:uiPriority w:val="10"/>
    <w:qFormat/>
    <w:rsid w:val="00094588"/>
    <w:pPr>
      <w:spacing w:before="0" w:after="0" w:line="240" w:lineRule="auto"/>
      <w:contextualSpacing/>
    </w:pPr>
    <w:rPr>
      <w:rFonts w:ascii="Arial" w:eastAsiaTheme="majorEastAsia" w:hAnsi="Arial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4588"/>
    <w:rPr>
      <w:rFonts w:ascii="Arial" w:eastAsiaTheme="majorEastAsia" w:hAnsi="Arial" w:cstheme="majorBidi"/>
      <w:color w:val="000000" w:themeColor="text2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1526AE"/>
    <w:rPr>
      <w:rFonts w:ascii="Segoe UI" w:eastAsiaTheme="majorEastAsia" w:hAnsi="Segoe UI" w:cstheme="majorBidi"/>
      <w:color w:val="000000" w:themeColor="text2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C203E"/>
    <w:rPr>
      <w:rFonts w:ascii="Segoe UI" w:eastAsiaTheme="majorEastAsia" w:hAnsi="Segoe UI" w:cstheme="majorBidi"/>
      <w:color w:val="000000" w:themeColor="text2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526AE"/>
    <w:rPr>
      <w:rFonts w:ascii="Segoe UI" w:eastAsiaTheme="majorEastAsia" w:hAnsi="Segoe UI" w:cstheme="majorBidi"/>
      <w:iCs/>
      <w:color w:val="000000" w:themeColor="text2"/>
    </w:rPr>
  </w:style>
  <w:style w:type="paragraph" w:customStyle="1" w:styleId="TableofContentsHeading">
    <w:name w:val="Table of Contents Heading"/>
    <w:basedOn w:val="Normal"/>
    <w:qFormat/>
    <w:rsid w:val="00DD50B7"/>
    <w:pPr>
      <w:spacing w:before="120" w:line="240" w:lineRule="auto"/>
      <w:contextualSpacing/>
    </w:pPr>
    <w:rPr>
      <w:sz w:val="36"/>
    </w:rPr>
  </w:style>
  <w:style w:type="character" w:styleId="PageNumber">
    <w:name w:val="page number"/>
    <w:basedOn w:val="DefaultParagraphFont"/>
    <w:uiPriority w:val="99"/>
    <w:semiHidden/>
    <w:unhideWhenUsed/>
    <w:rsid w:val="00463617"/>
  </w:style>
  <w:style w:type="paragraph" w:styleId="Subtitle">
    <w:name w:val="Subtitle"/>
    <w:basedOn w:val="Normal"/>
    <w:link w:val="SubtitleChar"/>
    <w:uiPriority w:val="11"/>
    <w:qFormat/>
    <w:rsid w:val="00094588"/>
    <w:pPr>
      <w:numPr>
        <w:ilvl w:val="1"/>
      </w:numPr>
      <w:spacing w:before="120" w:after="0" w:line="360" w:lineRule="exact"/>
      <w:contextualSpacing/>
    </w:pPr>
    <w:rPr>
      <w:kern w:val="32"/>
      <w:sz w:val="36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94588"/>
    <w:rPr>
      <w:rFonts w:eastAsiaTheme="minorEastAsia" w:cs="Times New Roman (Body CS)"/>
      <w:color w:val="000000" w:themeColor="text2"/>
      <w:kern w:val="32"/>
      <w:sz w:val="36"/>
      <w:szCs w:val="22"/>
    </w:rPr>
  </w:style>
  <w:style w:type="character" w:styleId="SubtleEmphasis">
    <w:name w:val="Subtle Emphasis"/>
    <w:basedOn w:val="DefaultParagraphFont"/>
    <w:uiPriority w:val="19"/>
    <w:qFormat/>
    <w:rsid w:val="00742895"/>
    <w:rPr>
      <w:rFonts w:ascii="Arial" w:hAnsi="Arial"/>
      <w:b w:val="0"/>
      <w:i/>
      <w:iCs/>
      <w:color w:val="283A40" w:themeColor="text1"/>
      <w:sz w:val="32"/>
    </w:rPr>
  </w:style>
  <w:style w:type="character" w:styleId="IntenseEmphasis">
    <w:name w:val="Intense Emphasis"/>
    <w:basedOn w:val="DefaultParagraphFont"/>
    <w:uiPriority w:val="21"/>
    <w:qFormat/>
    <w:rsid w:val="00463617"/>
    <w:rPr>
      <w:rFonts w:asciiTheme="minorHAnsi" w:hAnsiTheme="minorHAnsi"/>
      <w:i/>
      <w:iCs/>
      <w:color w:val="000000" w:themeColor="text2"/>
      <w:sz w:val="20"/>
    </w:rPr>
  </w:style>
  <w:style w:type="character" w:styleId="Strong">
    <w:name w:val="Strong"/>
    <w:basedOn w:val="DefaultParagraphFont"/>
    <w:uiPriority w:val="22"/>
    <w:qFormat/>
    <w:rsid w:val="00463617"/>
    <w:rPr>
      <w:rFonts w:asciiTheme="minorHAnsi" w:hAnsiTheme="minorHAnsi"/>
      <w:b/>
      <w:bCs/>
      <w:sz w:val="20"/>
    </w:rPr>
  </w:style>
  <w:style w:type="paragraph" w:styleId="TOC2">
    <w:name w:val="toc 2"/>
    <w:basedOn w:val="Normal"/>
    <w:next w:val="Normal"/>
    <w:autoRedefine/>
    <w:uiPriority w:val="39"/>
    <w:unhideWhenUsed/>
    <w:rsid w:val="0091612C"/>
    <w:pPr>
      <w:spacing w:after="100"/>
    </w:pPr>
  </w:style>
  <w:style w:type="character" w:styleId="IntenseReference">
    <w:name w:val="Intense Reference"/>
    <w:basedOn w:val="DefaultParagraphFont"/>
    <w:uiPriority w:val="32"/>
    <w:qFormat/>
    <w:rsid w:val="00463617"/>
    <w:rPr>
      <w:b/>
      <w:bCs/>
      <w:smallCaps/>
      <w:color w:val="65A6FF" w:themeColor="accent1"/>
      <w:spacing w:val="5"/>
    </w:rPr>
  </w:style>
  <w:style w:type="paragraph" w:styleId="ListParagraph">
    <w:name w:val="List Paragraph"/>
    <w:basedOn w:val="Normal"/>
    <w:uiPriority w:val="34"/>
    <w:qFormat/>
    <w:rsid w:val="00463617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463617"/>
    <w:pPr>
      <w:pBdr>
        <w:top w:val="single" w:sz="4" w:space="10" w:color="65A6FF" w:themeColor="accent1"/>
        <w:bottom w:val="single" w:sz="4" w:space="10" w:color="65A6FF" w:themeColor="accent1"/>
      </w:pBdr>
      <w:spacing w:before="360" w:after="360"/>
      <w:ind w:left="864" w:right="864"/>
      <w:jc w:val="center"/>
    </w:pPr>
    <w:rPr>
      <w:i/>
      <w:iCs/>
      <w:color w:val="004AB2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63617"/>
    <w:rPr>
      <w:rFonts w:eastAsiaTheme="minorEastAsia"/>
      <w:i/>
      <w:iCs/>
      <w:color w:val="004AB2" w:themeColor="accent1" w:themeShade="80"/>
      <w:sz w:val="20"/>
    </w:rPr>
  </w:style>
  <w:style w:type="table" w:styleId="TableGrid">
    <w:name w:val="Table Grid"/>
    <w:basedOn w:val="TableNormal"/>
    <w:uiPriority w:val="39"/>
    <w:rsid w:val="004636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46361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D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A6F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A6F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A6F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A6FF" w:themeFill="accent1"/>
      </w:tcPr>
    </w:tblStylePr>
    <w:tblStylePr w:type="band1Vert">
      <w:tblPr/>
      <w:tcPr>
        <w:shd w:val="clear" w:color="auto" w:fill="C1DBFF" w:themeFill="accent1" w:themeFillTint="66"/>
      </w:tcPr>
    </w:tblStylePr>
    <w:tblStylePr w:type="band1Horz">
      <w:tblPr/>
      <w:tcPr>
        <w:shd w:val="clear" w:color="auto" w:fill="C1DBFF" w:themeFill="accent1" w:themeFillTint="66"/>
      </w:tcPr>
    </w:tblStylePr>
  </w:style>
  <w:style w:type="table" w:styleId="ListTable2-Accent1">
    <w:name w:val="List Table 2 Accent 1"/>
    <w:basedOn w:val="TableNormal"/>
    <w:uiPriority w:val="47"/>
    <w:rsid w:val="00463617"/>
    <w:tblPr>
      <w:tblStyleRowBandSize w:val="1"/>
      <w:tblStyleColBandSize w:val="1"/>
      <w:tblBorders>
        <w:top w:val="single" w:sz="4" w:space="0" w:color="A2C9FF" w:themeColor="accent1" w:themeTint="99"/>
        <w:bottom w:val="single" w:sz="4" w:space="0" w:color="A2C9FF" w:themeColor="accent1" w:themeTint="99"/>
        <w:insideH w:val="single" w:sz="4" w:space="0" w:color="A2C9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DFF" w:themeFill="accent1" w:themeFillTint="33"/>
      </w:tcPr>
    </w:tblStylePr>
    <w:tblStylePr w:type="band1Horz">
      <w:tblPr/>
      <w:tcPr>
        <w:shd w:val="clear" w:color="auto" w:fill="E0EDFF" w:themeFill="accent1" w:themeFillTint="33"/>
      </w:tcPr>
    </w:tblStylePr>
  </w:style>
  <w:style w:type="table" w:styleId="ListTable4-Accent1">
    <w:name w:val="List Table 4 Accent 1"/>
    <w:basedOn w:val="TableNormal"/>
    <w:uiPriority w:val="49"/>
    <w:rsid w:val="00463617"/>
    <w:tblPr>
      <w:tblStyleRowBandSize w:val="1"/>
      <w:tblStyleColBandSize w:val="1"/>
      <w:tblBorders>
        <w:top w:val="single" w:sz="4" w:space="0" w:color="A2C9FF" w:themeColor="accent1" w:themeTint="99"/>
        <w:left w:val="single" w:sz="4" w:space="0" w:color="A2C9FF" w:themeColor="accent1" w:themeTint="99"/>
        <w:bottom w:val="single" w:sz="4" w:space="0" w:color="A2C9FF" w:themeColor="accent1" w:themeTint="99"/>
        <w:right w:val="single" w:sz="4" w:space="0" w:color="A2C9FF" w:themeColor="accent1" w:themeTint="99"/>
        <w:insideH w:val="single" w:sz="4" w:space="0" w:color="A2C9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A6FF" w:themeColor="accent1"/>
          <w:left w:val="single" w:sz="4" w:space="0" w:color="65A6FF" w:themeColor="accent1"/>
          <w:bottom w:val="single" w:sz="4" w:space="0" w:color="65A6FF" w:themeColor="accent1"/>
          <w:right w:val="single" w:sz="4" w:space="0" w:color="65A6FF" w:themeColor="accent1"/>
          <w:insideH w:val="nil"/>
        </w:tcBorders>
        <w:shd w:val="clear" w:color="auto" w:fill="65A6FF" w:themeFill="accent1"/>
      </w:tcPr>
    </w:tblStylePr>
    <w:tblStylePr w:type="lastRow">
      <w:rPr>
        <w:b/>
        <w:bCs/>
      </w:rPr>
      <w:tblPr/>
      <w:tcPr>
        <w:tcBorders>
          <w:top w:val="double" w:sz="4" w:space="0" w:color="A2C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DFF" w:themeFill="accent1" w:themeFillTint="33"/>
      </w:tcPr>
    </w:tblStylePr>
    <w:tblStylePr w:type="band1Horz">
      <w:tblPr/>
      <w:tcPr>
        <w:shd w:val="clear" w:color="auto" w:fill="E0EDFF" w:themeFill="accent1" w:themeFillTint="33"/>
      </w:tcPr>
    </w:tblStylePr>
  </w:style>
  <w:style w:type="table" w:styleId="GridTable2-Accent1">
    <w:name w:val="Grid Table 2 Accent 1"/>
    <w:basedOn w:val="TableNormal"/>
    <w:uiPriority w:val="47"/>
    <w:rsid w:val="00463617"/>
    <w:tblPr>
      <w:tblStyleRowBandSize w:val="1"/>
      <w:tblStyleColBandSize w:val="1"/>
      <w:tblBorders>
        <w:top w:val="single" w:sz="2" w:space="0" w:color="A2C9FF" w:themeColor="accent1" w:themeTint="99"/>
        <w:bottom w:val="single" w:sz="2" w:space="0" w:color="A2C9FF" w:themeColor="accent1" w:themeTint="99"/>
        <w:insideH w:val="single" w:sz="2" w:space="0" w:color="A2C9FF" w:themeColor="accent1" w:themeTint="99"/>
        <w:insideV w:val="single" w:sz="2" w:space="0" w:color="A2C9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2C9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2C9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DFF" w:themeFill="accent1" w:themeFillTint="33"/>
      </w:tcPr>
    </w:tblStylePr>
    <w:tblStylePr w:type="band1Horz">
      <w:tblPr/>
      <w:tcPr>
        <w:shd w:val="clear" w:color="auto" w:fill="E0EDFF" w:themeFill="accent1" w:themeFillTint="33"/>
      </w:tcPr>
    </w:tblStylePr>
  </w:style>
  <w:style w:type="table" w:styleId="GridTable4-Accent1">
    <w:name w:val="Grid Table 4 Accent 1"/>
    <w:basedOn w:val="TableNormal"/>
    <w:uiPriority w:val="49"/>
    <w:rsid w:val="00463617"/>
    <w:tblPr>
      <w:tblStyleRowBandSize w:val="1"/>
      <w:tblStyleColBandSize w:val="1"/>
      <w:tblBorders>
        <w:top w:val="single" w:sz="4" w:space="0" w:color="A2C9FF" w:themeColor="accent1" w:themeTint="99"/>
        <w:left w:val="single" w:sz="4" w:space="0" w:color="A2C9FF" w:themeColor="accent1" w:themeTint="99"/>
        <w:bottom w:val="single" w:sz="4" w:space="0" w:color="A2C9FF" w:themeColor="accent1" w:themeTint="99"/>
        <w:right w:val="single" w:sz="4" w:space="0" w:color="A2C9FF" w:themeColor="accent1" w:themeTint="99"/>
        <w:insideH w:val="single" w:sz="4" w:space="0" w:color="A2C9FF" w:themeColor="accent1" w:themeTint="99"/>
        <w:insideV w:val="single" w:sz="4" w:space="0" w:color="A2C9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A6FF" w:themeColor="accent1"/>
          <w:left w:val="single" w:sz="4" w:space="0" w:color="65A6FF" w:themeColor="accent1"/>
          <w:bottom w:val="single" w:sz="4" w:space="0" w:color="65A6FF" w:themeColor="accent1"/>
          <w:right w:val="single" w:sz="4" w:space="0" w:color="65A6FF" w:themeColor="accent1"/>
          <w:insideH w:val="nil"/>
          <w:insideV w:val="nil"/>
        </w:tcBorders>
        <w:shd w:val="clear" w:color="auto" w:fill="65A6FF" w:themeFill="accent1"/>
      </w:tcPr>
    </w:tblStylePr>
    <w:tblStylePr w:type="lastRow">
      <w:rPr>
        <w:b/>
        <w:bCs/>
      </w:rPr>
      <w:tblPr/>
      <w:tcPr>
        <w:tcBorders>
          <w:top w:val="double" w:sz="4" w:space="0" w:color="65A6F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DFF" w:themeFill="accent1" w:themeFillTint="33"/>
      </w:tcPr>
    </w:tblStylePr>
    <w:tblStylePr w:type="band1Horz">
      <w:tblPr/>
      <w:tcPr>
        <w:shd w:val="clear" w:color="auto" w:fill="E0EDFF" w:themeFill="accent1" w:themeFillTint="33"/>
      </w:tcPr>
    </w:tblStylePr>
  </w:style>
  <w:style w:type="paragraph" w:styleId="TOC1">
    <w:name w:val="toc 1"/>
    <w:basedOn w:val="Normal"/>
    <w:next w:val="Normal"/>
    <w:autoRedefine/>
    <w:uiPriority w:val="39"/>
    <w:unhideWhenUsed/>
    <w:rsid w:val="006D7E05"/>
    <w:pPr>
      <w:spacing w:after="100"/>
    </w:pPr>
    <w:rPr>
      <w:b/>
    </w:rPr>
  </w:style>
  <w:style w:type="character" w:styleId="Hyperlink">
    <w:name w:val="Hyperlink"/>
    <w:basedOn w:val="DefaultParagraphFont"/>
    <w:uiPriority w:val="99"/>
    <w:unhideWhenUsed/>
    <w:rsid w:val="0091612C"/>
    <w:rPr>
      <w:color w:val="286C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F63B6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63B6"/>
    <w:rPr>
      <w:rFonts w:eastAsiaTheme="minorEastAsia" w:cs="Times New Roman (Body CS)"/>
      <w:color w:val="000000" w:themeColor="text2"/>
      <w:sz w:val="20"/>
    </w:rPr>
  </w:style>
  <w:style w:type="paragraph" w:styleId="CommentText">
    <w:name w:val="annotation text"/>
    <w:basedOn w:val="Normal"/>
    <w:link w:val="CommentTextChar"/>
    <w:uiPriority w:val="99"/>
    <w:unhideWhenUsed/>
    <w:rsid w:val="006141AD"/>
    <w:pPr>
      <w:spacing w:before="0" w:after="160" w:line="240" w:lineRule="auto"/>
    </w:pPr>
    <w:rPr>
      <w:rFonts w:cstheme="minorBidi"/>
      <w:color w:val="auto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141AD"/>
    <w:rPr>
      <w:rFonts w:eastAsiaTheme="minorEastAsia"/>
      <w:sz w:val="20"/>
      <w:szCs w:val="20"/>
      <w:lang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6141AD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76F9"/>
    <w:pPr>
      <w:spacing w:before="60" w:after="120"/>
    </w:pPr>
    <w:rPr>
      <w:rFonts w:cs="Times New Roman (Body CS)"/>
      <w:b/>
      <w:bCs/>
      <w:color w:val="000000" w:themeColor="text2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76F9"/>
    <w:rPr>
      <w:rFonts w:eastAsiaTheme="minorEastAsia" w:cs="Times New Roman (Body CS)"/>
      <w:b/>
      <w:bCs/>
      <w:color w:val="000000" w:themeColor="text2"/>
      <w:sz w:val="20"/>
      <w:szCs w:val="20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300593"/>
    <w:rPr>
      <w:color w:val="605E5C"/>
      <w:shd w:val="clear" w:color="auto" w:fill="E1DFDD"/>
    </w:rPr>
  </w:style>
  <w:style w:type="paragraph" w:customStyle="1" w:styleId="StyleHeading3LinespacingAtleast14pt">
    <w:name w:val="Style Heading 3 + Line spacing:  At least 14 pt"/>
    <w:basedOn w:val="Heading3"/>
    <w:rsid w:val="001526AE"/>
    <w:pPr>
      <w:spacing w:line="280" w:lineRule="atLeast"/>
    </w:pPr>
    <w:rPr>
      <w:rFonts w:eastAsia="Times New Roman" w:cs="Times New Roman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27D8D"/>
    <w:rPr>
      <w:color w:val="939C9F" w:themeColor="followedHyperlink"/>
      <w:u w:val="single"/>
    </w:rPr>
  </w:style>
  <w:style w:type="paragraph" w:customStyle="1" w:styleId="StyleLatinHeadingsTimesNewRoman18ptBoldBefore0">
    <w:name w:val="Style (Latin) +Headings (Times New Roman) 18 pt Bold Before:  0 ..."/>
    <w:basedOn w:val="Normal"/>
    <w:rsid w:val="00570DC7"/>
    <w:pPr>
      <w:spacing w:before="0" w:after="0" w:line="240" w:lineRule="auto"/>
    </w:pPr>
    <w:rPr>
      <w:rFonts w:eastAsia="Times New Roman" w:cs="Times New Roman"/>
      <w:b/>
      <w:bCs/>
      <w:sz w:val="36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F103FC"/>
    <w:pPr>
      <w:pBdr>
        <w:bottom w:val="none" w:sz="0" w:space="0" w:color="auto"/>
      </w:pBdr>
      <w:spacing w:before="240" w:after="0" w:line="259" w:lineRule="auto"/>
      <w:contextualSpacing w:val="0"/>
      <w:outlineLvl w:val="9"/>
    </w:pPr>
    <w:rPr>
      <w:rFonts w:asciiTheme="majorHAnsi" w:hAnsiTheme="majorHAnsi" w:cstheme="majorBidi"/>
      <w:bCs w:val="0"/>
      <w:color w:val="0B71FF" w:themeColor="accent1" w:themeShade="BF"/>
      <w:sz w:val="32"/>
    </w:rPr>
  </w:style>
  <w:style w:type="paragraph" w:styleId="TOC4">
    <w:name w:val="toc 4"/>
    <w:basedOn w:val="Normal"/>
    <w:next w:val="Normal"/>
    <w:autoRedefine/>
    <w:uiPriority w:val="39"/>
    <w:unhideWhenUsed/>
    <w:rsid w:val="00F103FC"/>
    <w:pPr>
      <w:spacing w:after="100"/>
      <w:ind w:left="600"/>
    </w:pPr>
  </w:style>
  <w:style w:type="paragraph" w:styleId="TOC3">
    <w:name w:val="toc 3"/>
    <w:basedOn w:val="Normal"/>
    <w:next w:val="Normal"/>
    <w:autoRedefine/>
    <w:uiPriority w:val="39"/>
    <w:unhideWhenUsed/>
    <w:rsid w:val="00CA42B4"/>
    <w:pPr>
      <w:spacing w:after="100"/>
      <w:ind w:left="4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006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7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4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header" Target="header1.xml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microsoft.com/office/2020/10/relationships/intelligence" Target="intelligence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oter" Target="footer1.xml"/><Relationship Id="rId48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footer" Target="footer3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thompson1\OneDrive%20-%20Benefitfocus.com%20Inc\Documents\Custom%20Office%20Templates\2024_Benefitfocus_Word_Document_Template.dotx" TargetMode="External"/></Relationships>
</file>

<file path=word/theme/theme1.xml><?xml version="1.0" encoding="utf-8"?>
<a:theme xmlns:a="http://schemas.openxmlformats.org/drawingml/2006/main" name="Office Theme">
  <a:themeElements>
    <a:clrScheme name="Benefitfocus">
      <a:dk1>
        <a:srgbClr val="283A40"/>
      </a:dk1>
      <a:lt1>
        <a:srgbClr val="FFFFFF"/>
      </a:lt1>
      <a:dk2>
        <a:srgbClr val="000000"/>
      </a:dk2>
      <a:lt2>
        <a:srgbClr val="E7E6E6"/>
      </a:lt2>
      <a:accent1>
        <a:srgbClr val="65A6FF"/>
      </a:accent1>
      <a:accent2>
        <a:srgbClr val="FF794E"/>
      </a:accent2>
      <a:accent3>
        <a:srgbClr val="FFCC55"/>
      </a:accent3>
      <a:accent4>
        <a:srgbClr val="E6BCA3"/>
      </a:accent4>
      <a:accent5>
        <a:srgbClr val="7FC6B5"/>
      </a:accent5>
      <a:accent6>
        <a:srgbClr val="D3D296"/>
      </a:accent6>
      <a:hlink>
        <a:srgbClr val="286CFF"/>
      </a:hlink>
      <a:folHlink>
        <a:srgbClr val="939C9F"/>
      </a:folHlink>
    </a:clrScheme>
    <a:fontScheme name="Times New Roman-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0B04746E96CE4FB1DA4B555C7D075F" ma:contentTypeVersion="13" ma:contentTypeDescription="Create a new document." ma:contentTypeScope="" ma:versionID="80a36ddacda19089258ef8a71ff07088">
  <xsd:schema xmlns:xsd="http://www.w3.org/2001/XMLSchema" xmlns:xs="http://www.w3.org/2001/XMLSchema" xmlns:p="http://schemas.microsoft.com/office/2006/metadata/properties" xmlns:ns1="http://schemas.microsoft.com/sharepoint/v3" xmlns:ns2="10f6c0ca-69a7-4192-be6e-ee24e48f77df" xmlns:ns3="46869963-0531-4bd7-b347-25e5d6857ab6" targetNamespace="http://schemas.microsoft.com/office/2006/metadata/properties" ma:root="true" ma:fieldsID="ae537a205025883a4eccc892c402a277" ns1:_="" ns2:_="" ns3:_="">
    <xsd:import namespace="http://schemas.microsoft.com/sharepoint/v3"/>
    <xsd:import namespace="10f6c0ca-69a7-4192-be6e-ee24e48f77df"/>
    <xsd:import namespace="46869963-0531-4bd7-b347-25e5d6857a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Comme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f6c0ca-69a7-4192-be6e-ee24e48f77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Comments" ma:index="14" nillable="true" ma:displayName="Comments" ma:format="Dropdown" ma:internalName="Comments">
      <xsd:simpleType>
        <xsd:restriction base="dms:Text">
          <xsd:maxLength value="255"/>
        </xsd:restriction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869963-0531-4bd7-b347-25e5d6857ab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Comments xmlns="10f6c0ca-69a7-4192-be6e-ee24e48f77df" xsi:nil="true"/>
  </documentManagement>
</p:properties>
</file>

<file path=customXml/itemProps1.xml><?xml version="1.0" encoding="utf-8"?>
<ds:datastoreItem xmlns:ds="http://schemas.openxmlformats.org/officeDocument/2006/customXml" ds:itemID="{EC1BE398-AF84-449F-995C-E8EDB94B75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F3ACDB1-7EE3-42C1-A16A-F8E0E8BE5EE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CFB772-14F1-471A-8520-01708D3FE3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0f6c0ca-69a7-4192-be6e-ee24e48f77df"/>
    <ds:schemaRef ds:uri="46869963-0531-4bd7-b347-25e5d6857a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CC340C3-15C3-4D83-B9FE-6842E2313FC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906b0c2-0248-4414-a69f-809e07d210a1"/>
    <ds:schemaRef ds:uri="93f92e32-6a64-4405-899f-33435482490a"/>
    <ds:schemaRef ds:uri="10f6c0ca-69a7-4192-be6e-ee24e48f77d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2024_Benefitfocus_Word_Document_Template</Template>
  <TotalTime>0</TotalTime>
  <Pages>16</Pages>
  <Words>1167</Words>
  <Characters>6656</Characters>
  <Application>Microsoft Office Word</Application>
  <DocSecurity>0</DocSecurity>
  <Lines>55</Lines>
  <Paragraphs>15</Paragraphs>
  <ScaleCrop>false</ScaleCrop>
  <Company/>
  <LinksUpToDate>false</LinksUpToDate>
  <CharactersWithSpaces>7808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Thompson</dc:creator>
  <cp:keywords/>
  <dc:description/>
  <cp:lastModifiedBy>Lomoro,T. (Thomas)</cp:lastModifiedBy>
  <cp:revision>2</cp:revision>
  <cp:lastPrinted>2025-03-12T19:26:00Z</cp:lastPrinted>
  <dcterms:created xsi:type="dcterms:W3CDTF">2025-06-27T15:17:00Z</dcterms:created>
  <dcterms:modified xsi:type="dcterms:W3CDTF">2025-06-27T15:17:00Z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0x0101004A0B04746E96CE4FB1DA4B555C7D075F</vt:lpwstr>
  </property>
  <property fmtid="{D5CDD505-2E9C-101B-9397-08002B2CF9AE}" pid="3" name="MediaServiceImageTags">
    <vt:lpwstr/>
  </property>
  <property fmtid="{D5CDD505-2E9C-101B-9397-08002B2CF9AE}" pid="4" name="Order">
    <vt:r8>227400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MSIP_Label_a03dd4df-19b2-4daf-91f5-9ebdfbcb860d_Enabled">
    <vt:lpwstr>true</vt:lpwstr>
  </property>
  <property fmtid="{D5CDD505-2E9C-101B-9397-08002B2CF9AE}" pid="12" name="MSIP_Label_a03dd4df-19b2-4daf-91f5-9ebdfbcb860d_SetDate">
    <vt:lpwstr>2025-05-12T13:45:54Z</vt:lpwstr>
  </property>
  <property fmtid="{D5CDD505-2E9C-101B-9397-08002B2CF9AE}" pid="13" name="MSIP_Label_a03dd4df-19b2-4daf-91f5-9ebdfbcb860d_Method">
    <vt:lpwstr>Privileged</vt:lpwstr>
  </property>
  <property fmtid="{D5CDD505-2E9C-101B-9397-08002B2CF9AE}" pid="14" name="MSIP_Label_a03dd4df-19b2-4daf-91f5-9ebdfbcb860d_Name">
    <vt:lpwstr>C1 - Public</vt:lpwstr>
  </property>
  <property fmtid="{D5CDD505-2E9C-101B-9397-08002B2CF9AE}" pid="15" name="MSIP_Label_a03dd4df-19b2-4daf-91f5-9ebdfbcb860d_SiteId">
    <vt:lpwstr>e3054106-a46a-4dc0-b86d-2ba84a24cdc4</vt:lpwstr>
  </property>
  <property fmtid="{D5CDD505-2E9C-101B-9397-08002B2CF9AE}" pid="16" name="MSIP_Label_a03dd4df-19b2-4daf-91f5-9ebdfbcb860d_ActionId">
    <vt:lpwstr>03b5c573-a813-4885-8ac3-e081cbf2333f</vt:lpwstr>
  </property>
  <property fmtid="{D5CDD505-2E9C-101B-9397-08002B2CF9AE}" pid="17" name="MSIP_Label_a03dd4df-19b2-4daf-91f5-9ebdfbcb860d_ContentBits">
    <vt:lpwstr>0</vt:lpwstr>
  </property>
</Properties>
</file>